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1F1F" w14:textId="43EC3035" w:rsidR="00E55EC4" w:rsidRPr="00E55EC4" w:rsidRDefault="00E55EC4" w:rsidP="00E55EC4">
      <w:pPr>
        <w:jc w:val="right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Brześć Kujawski, dnia </w:t>
      </w:r>
      <w:r>
        <w:rPr>
          <w:rFonts w:ascii="Times New Roman" w:hAnsi="Times New Roman"/>
          <w:sz w:val="24"/>
          <w:szCs w:val="24"/>
        </w:rPr>
        <w:t>17 marca</w:t>
      </w:r>
      <w:r w:rsidRPr="00E55EC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55EC4">
        <w:rPr>
          <w:rFonts w:ascii="Times New Roman" w:hAnsi="Times New Roman"/>
          <w:sz w:val="24"/>
          <w:szCs w:val="24"/>
        </w:rPr>
        <w:t xml:space="preserve"> roku</w:t>
      </w:r>
    </w:p>
    <w:p w14:paraId="4745CAF1" w14:textId="62F06DDB" w:rsidR="00E55EC4" w:rsidRPr="000E7D84" w:rsidRDefault="000E7D84" w:rsidP="00E55EC4">
      <w:pPr>
        <w:rPr>
          <w:rFonts w:ascii="Times New Roman" w:hAnsi="Times New Roman"/>
          <w:b/>
          <w:bCs/>
          <w:sz w:val="24"/>
          <w:szCs w:val="24"/>
        </w:rPr>
      </w:pPr>
      <w:r w:rsidRPr="000E7D84">
        <w:rPr>
          <w:rFonts w:ascii="Times New Roman" w:hAnsi="Times New Roman"/>
          <w:b/>
          <w:bCs/>
          <w:sz w:val="24"/>
          <w:szCs w:val="24"/>
        </w:rPr>
        <w:t>MO.271.1.2026</w:t>
      </w:r>
    </w:p>
    <w:p w14:paraId="5B8761DB" w14:textId="77777777" w:rsidR="00E55EC4" w:rsidRPr="00E55EC4" w:rsidRDefault="00E55EC4" w:rsidP="00E55EC4">
      <w:pPr>
        <w:rPr>
          <w:rFonts w:ascii="Times New Roman" w:hAnsi="Times New Roman"/>
          <w:sz w:val="24"/>
          <w:szCs w:val="24"/>
        </w:rPr>
      </w:pPr>
    </w:p>
    <w:p w14:paraId="73C1F462" w14:textId="77777777" w:rsidR="00E55EC4" w:rsidRPr="00E55EC4" w:rsidRDefault="00E55EC4" w:rsidP="00E55EC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ZAPYTANIE OFERTOWE</w:t>
      </w:r>
    </w:p>
    <w:p w14:paraId="72C94E08" w14:textId="6FB684E5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Hlk91837538"/>
      <w:r w:rsidRPr="00E55EC4">
        <w:rPr>
          <w:rFonts w:ascii="Times New Roman" w:hAnsi="Times New Roman"/>
          <w:color w:val="000000"/>
          <w:sz w:val="24"/>
          <w:szCs w:val="24"/>
        </w:rPr>
        <w:t xml:space="preserve">Zamawiający – Gmina Brześć Kujawski, działając na podstawie </w:t>
      </w:r>
      <w:r w:rsidRPr="00E55EC4">
        <w:rPr>
          <w:rFonts w:ascii="Times New Roman" w:hAnsi="Times New Roman"/>
          <w:bCs/>
          <w:color w:val="000000"/>
          <w:sz w:val="24"/>
          <w:szCs w:val="24"/>
        </w:rPr>
        <w:t xml:space="preserve">§ 4 ust. 2 pkt 3a)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załącznika do </w:t>
      </w:r>
      <w:r w:rsidRPr="00E55EC4">
        <w:rPr>
          <w:rFonts w:ascii="Times New Roman" w:hAnsi="Times New Roman"/>
          <w:bCs/>
          <w:color w:val="000000"/>
          <w:sz w:val="24"/>
          <w:szCs w:val="24"/>
        </w:rPr>
        <w:t xml:space="preserve">Zarządzenia nr 195/2025 Burmistrza Brześcia Kujawskiego z dnia 29 grudnia 2025 r. zaprasza do złożenia oferty </w:t>
      </w:r>
      <w:r w:rsidRPr="00E55EC4">
        <w:rPr>
          <w:rFonts w:ascii="Times New Roman" w:hAnsi="Times New Roman"/>
          <w:bCs/>
          <w:color w:val="000000"/>
          <w:sz w:val="24"/>
          <w:szCs w:val="24"/>
        </w:rPr>
        <w:br/>
        <w:t xml:space="preserve">na realizację zamówienia publicznego o wartości szacunkowej nieprzekraczającej kwoty 170 000,00 zł netto, </w:t>
      </w:r>
      <w:r w:rsidRPr="00E55EC4">
        <w:rPr>
          <w:rFonts w:ascii="Times New Roman" w:hAnsi="Times New Roman"/>
          <w:color w:val="000000"/>
          <w:sz w:val="24"/>
          <w:szCs w:val="24"/>
        </w:rPr>
        <w:t>w sprawie zamówienia, którego udzielenie wyłączone jest z obowiązku stosowania ustawy z 11.09.2019r. - Prawo zamówień publicznych (</w:t>
      </w:r>
      <w:proofErr w:type="spellStart"/>
      <w:r w:rsidRPr="00E55EC4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E55EC4">
        <w:rPr>
          <w:rFonts w:ascii="Times New Roman" w:hAnsi="Times New Roman"/>
          <w:color w:val="000000"/>
          <w:sz w:val="24"/>
          <w:szCs w:val="24"/>
        </w:rPr>
        <w:t xml:space="preserve">.: Dz.U. z 2024 r. poz. 1320 z </w:t>
      </w:r>
      <w:proofErr w:type="spellStart"/>
      <w:r w:rsidRPr="00E55EC4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E55EC4">
        <w:rPr>
          <w:rFonts w:ascii="Times New Roman" w:hAnsi="Times New Roman"/>
          <w:color w:val="000000"/>
          <w:sz w:val="24"/>
          <w:szCs w:val="24"/>
        </w:rPr>
        <w:t>. zm.)</w:t>
      </w:r>
    </w:p>
    <w:bookmarkEnd w:id="0"/>
    <w:p w14:paraId="2FC3819E" w14:textId="77777777" w:rsidR="00E55EC4" w:rsidRPr="00E55EC4" w:rsidRDefault="00E55EC4" w:rsidP="00E55EC4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5EC4">
        <w:rPr>
          <w:rFonts w:ascii="Times New Roman" w:hAnsi="Times New Roman"/>
          <w:b/>
          <w:bCs/>
          <w:color w:val="000000"/>
          <w:sz w:val="24"/>
          <w:szCs w:val="24"/>
        </w:rPr>
        <w:t>1. ZAMAWIAJĄCY</w:t>
      </w:r>
    </w:p>
    <w:p w14:paraId="7A5055D9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214269645"/>
      <w:r w:rsidRPr="00E55EC4">
        <w:rPr>
          <w:rFonts w:ascii="Times New Roman" w:hAnsi="Times New Roman"/>
          <w:color w:val="000000"/>
          <w:sz w:val="24"/>
          <w:szCs w:val="24"/>
        </w:rPr>
        <w:t>Gmina Brześć Kujawski</w:t>
      </w:r>
    </w:p>
    <w:p w14:paraId="76FA62A9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5EC4">
        <w:rPr>
          <w:rFonts w:ascii="Times New Roman" w:hAnsi="Times New Roman"/>
          <w:color w:val="000000"/>
          <w:sz w:val="24"/>
          <w:szCs w:val="24"/>
        </w:rPr>
        <w:t>pl. Władysława Łokietka 1</w:t>
      </w:r>
    </w:p>
    <w:p w14:paraId="7EA7DEE8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5EC4">
        <w:rPr>
          <w:rFonts w:ascii="Times New Roman" w:hAnsi="Times New Roman"/>
          <w:color w:val="000000"/>
          <w:sz w:val="24"/>
          <w:szCs w:val="24"/>
        </w:rPr>
        <w:t>87-880 Brześć Kujawski</w:t>
      </w:r>
    </w:p>
    <w:p w14:paraId="091F71AE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563C2"/>
          <w:sz w:val="24"/>
          <w:szCs w:val="24"/>
        </w:rPr>
      </w:pPr>
      <w:r w:rsidRPr="00E55EC4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5" w:history="1">
        <w:r w:rsidRPr="00E55EC4">
          <w:rPr>
            <w:rStyle w:val="Hipercze"/>
            <w:rFonts w:ascii="Times New Roman" w:hAnsi="Times New Roman"/>
            <w:sz w:val="24"/>
            <w:szCs w:val="24"/>
          </w:rPr>
          <w:t>urzad@brzesckujawski.pl</w:t>
        </w:r>
      </w:hyperlink>
      <w:bookmarkEnd w:id="1"/>
      <w:r w:rsidRPr="00E55EC4">
        <w:rPr>
          <w:rFonts w:ascii="Times New Roman" w:hAnsi="Times New Roman"/>
          <w:color w:val="0563C2"/>
          <w:sz w:val="24"/>
          <w:szCs w:val="24"/>
        </w:rPr>
        <w:t xml:space="preserve"> </w:t>
      </w:r>
    </w:p>
    <w:p w14:paraId="1658DC62" w14:textId="77777777" w:rsidR="00E55EC4" w:rsidRPr="00E55EC4" w:rsidRDefault="00E55EC4" w:rsidP="00E55EC4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5EC4">
        <w:rPr>
          <w:rFonts w:ascii="Times New Roman" w:hAnsi="Times New Roman"/>
          <w:color w:val="000000"/>
          <w:sz w:val="24"/>
          <w:szCs w:val="24"/>
        </w:rPr>
        <w:t>zaprasza do złożenia oferty na:</w:t>
      </w:r>
    </w:p>
    <w:p w14:paraId="6A0B499B" w14:textId="37ACCC4B" w:rsidR="00E55EC4" w:rsidRPr="00E55EC4" w:rsidRDefault="00E55EC4" w:rsidP="00E55EC4">
      <w:pPr>
        <w:pStyle w:val="Bezodstpw"/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Usługa pielęgnacji wiosennej i jesiennej terenów zielonych Gminy Brześć Kujawski</w:t>
      </w:r>
      <w:r w:rsidR="00241489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2026</w:t>
      </w:r>
    </w:p>
    <w:p w14:paraId="4E13AD61" w14:textId="77777777" w:rsidR="00E55EC4" w:rsidRPr="00E55EC4" w:rsidRDefault="00E55EC4" w:rsidP="00E55EC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EF358F" w14:textId="77777777" w:rsidR="00E55EC4" w:rsidRPr="00E55EC4" w:rsidRDefault="00E55EC4" w:rsidP="00E55EC4">
      <w:pPr>
        <w:pStyle w:val="Bezodstpw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2. OPIS PRZEDMIOTU ZAMÓWIENIA:</w:t>
      </w:r>
    </w:p>
    <w:p w14:paraId="6AE68830" w14:textId="62CF7C30" w:rsidR="00E55EC4" w:rsidRPr="00E55EC4" w:rsidRDefault="00E55EC4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88574342"/>
      <w:r w:rsidRPr="00E55EC4">
        <w:rPr>
          <w:rFonts w:ascii="Times New Roman" w:hAnsi="Times New Roman"/>
          <w:sz w:val="24"/>
          <w:szCs w:val="24"/>
        </w:rPr>
        <w:t xml:space="preserve">Kod CPV </w:t>
      </w:r>
      <w:bookmarkEnd w:id="2"/>
      <w:r w:rsidRPr="00E55EC4">
        <w:rPr>
          <w:rFonts w:ascii="Times New Roman" w:hAnsi="Times New Roman"/>
          <w:sz w:val="24"/>
          <w:szCs w:val="24"/>
        </w:rPr>
        <w:fldChar w:fldCharType="begin"/>
      </w:r>
      <w:r w:rsidRPr="00E55EC4">
        <w:rPr>
          <w:rFonts w:ascii="Times New Roman" w:hAnsi="Times New Roman"/>
          <w:sz w:val="24"/>
          <w:szCs w:val="24"/>
        </w:rPr>
        <w:instrText>HYPERLINK "https://www.google.com/search?q=77300000-3+-+Us%C5%82ugi+ogrodnicze&amp;rlz=1C1GCEA_enPL996PL996&amp;oq=cpv+Us%C5%82uga+piel%C4%99gnacji+wiosennej+i+jesiennej+teren%C3%B3w+zielonych+&amp;gs_lcrp=EgZjaHJvbWUyBggAEEUYOdIBCTMwNzdqMGoxNagCCLACAfEF0bTZcON2-2M&amp;sourceid=chrome&amp;ie=UTF-8&amp;mstk=AUtExfCL-_FW26zcMuPLek5_dxMKObUttQY46pJfpSOLplCtaV-lFlkvlh4LpYi4L8hm8J1Bj0pNUGBKjURrYk3RxNWXo3NLvV-ZwQGgIoh8hu_klNyEZI5v9bsqo6xTWHTqe0k&amp;csui=3&amp;ved=2ahUKEwjpm63Nn6eTAxUmEBAIHckyH7cQgK4QegQIAhAB"</w:instrText>
      </w:r>
      <w:r w:rsidRPr="00E55EC4">
        <w:rPr>
          <w:rFonts w:ascii="Times New Roman" w:hAnsi="Times New Roman"/>
          <w:sz w:val="24"/>
          <w:szCs w:val="24"/>
        </w:rPr>
      </w:r>
      <w:r w:rsidRPr="00E55EC4">
        <w:rPr>
          <w:rFonts w:ascii="Times New Roman" w:hAnsi="Times New Roman"/>
          <w:sz w:val="24"/>
          <w:szCs w:val="24"/>
        </w:rPr>
        <w:fldChar w:fldCharType="separate"/>
      </w:r>
      <w:r w:rsidRPr="00E55EC4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>77300000-3 - Usługi ogrodnicze</w:t>
      </w:r>
      <w:r w:rsidRPr="00E55EC4">
        <w:rPr>
          <w:rFonts w:ascii="Times New Roman" w:hAnsi="Times New Roman"/>
          <w:sz w:val="24"/>
          <w:szCs w:val="24"/>
        </w:rPr>
        <w:fldChar w:fldCharType="end"/>
      </w:r>
    </w:p>
    <w:p w14:paraId="6E89C425" w14:textId="77777777" w:rsidR="00E825E1" w:rsidRDefault="00E825E1" w:rsidP="00E55EC4">
      <w:pPr>
        <w:pStyle w:val="Bezodstpw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9038017" w14:textId="0B9BAEB3" w:rsidR="00E55EC4" w:rsidRPr="00E55EC4" w:rsidRDefault="00E55EC4" w:rsidP="00E55EC4">
      <w:pPr>
        <w:pStyle w:val="Bezodstpw"/>
        <w:ind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Przedmiotem zamówienia jest realizacja zadania </w:t>
      </w:r>
      <w:r w:rsidRPr="00E55EC4">
        <w:rPr>
          <w:rFonts w:ascii="Times New Roman" w:hAnsi="Times New Roman"/>
          <w:b/>
          <w:i/>
          <w:sz w:val="24"/>
          <w:szCs w:val="24"/>
        </w:rPr>
        <w:t>pn.:</w:t>
      </w:r>
      <w:r w:rsidRPr="00E55EC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bookmarkStart w:id="3" w:name="_Hlk219702935"/>
      <w:r>
        <w:rPr>
          <w:rFonts w:ascii="Times New Roman" w:hAnsi="Times New Roman"/>
          <w:b/>
          <w:bCs/>
          <w:i/>
          <w:iCs/>
          <w:sz w:val="24"/>
          <w:szCs w:val="24"/>
        </w:rPr>
        <w:t>Usługa pielęgnacji wiosennej i jesiennej terenów zielonych Gminy Brześć Kujawski</w:t>
      </w:r>
      <w:r w:rsidR="00241489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2026</w:t>
      </w:r>
    </w:p>
    <w:p w14:paraId="0655C681" w14:textId="4B35FF76" w:rsidR="00E55EC4" w:rsidRDefault="00E55EC4" w:rsidP="00E55EC4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219712210"/>
      <w:bookmarkEnd w:id="3"/>
      <w:r w:rsidRPr="00E55EC4">
        <w:rPr>
          <w:rFonts w:ascii="Times New Roman" w:hAnsi="Times New Roman"/>
          <w:sz w:val="24"/>
          <w:szCs w:val="24"/>
        </w:rPr>
        <w:t xml:space="preserve">Zakres usług obejmuje </w:t>
      </w:r>
      <w:r>
        <w:rPr>
          <w:rFonts w:ascii="Times New Roman" w:hAnsi="Times New Roman"/>
          <w:sz w:val="24"/>
          <w:szCs w:val="24"/>
        </w:rPr>
        <w:t xml:space="preserve">usługę pielęgnacji wiosennej i jesiennej terenów zielonych </w:t>
      </w:r>
      <w:r w:rsidRPr="00E55EC4">
        <w:rPr>
          <w:rFonts w:ascii="Times New Roman" w:hAnsi="Times New Roman"/>
          <w:sz w:val="24"/>
          <w:szCs w:val="24"/>
        </w:rPr>
        <w:t>Gminy Brześć Kujawski, w szczególności:</w:t>
      </w:r>
    </w:p>
    <w:p w14:paraId="6971FC01" w14:textId="77777777" w:rsidR="00E825E1" w:rsidRPr="00E55EC4" w:rsidRDefault="00E825E1" w:rsidP="00E55EC4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6055A" w14:textId="61D79B6D" w:rsidR="00E55EC4" w:rsidRPr="00E825E1" w:rsidRDefault="00E825E1" w:rsidP="00E825E1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825E1">
        <w:rPr>
          <w:rFonts w:ascii="Times New Roman" w:hAnsi="Times New Roman"/>
          <w:sz w:val="24"/>
          <w:szCs w:val="24"/>
        </w:rPr>
        <w:t>Część 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5EC4" w:rsidRPr="00E825E1">
        <w:rPr>
          <w:rFonts w:ascii="Times New Roman" w:hAnsi="Times New Roman"/>
          <w:sz w:val="24"/>
          <w:szCs w:val="24"/>
          <w:u w:val="single"/>
        </w:rPr>
        <w:t>Pielęgnacj</w:t>
      </w:r>
      <w:r w:rsidR="007C665E" w:rsidRPr="00E825E1">
        <w:rPr>
          <w:rFonts w:ascii="Times New Roman" w:hAnsi="Times New Roman"/>
          <w:sz w:val="24"/>
          <w:szCs w:val="24"/>
          <w:u w:val="single"/>
        </w:rPr>
        <w:t>ę</w:t>
      </w:r>
      <w:r w:rsidR="00E55EC4" w:rsidRPr="00E825E1">
        <w:rPr>
          <w:rFonts w:ascii="Times New Roman" w:hAnsi="Times New Roman"/>
          <w:sz w:val="24"/>
          <w:szCs w:val="24"/>
          <w:u w:val="single"/>
        </w:rPr>
        <w:t xml:space="preserve"> wiosenna:</w:t>
      </w:r>
    </w:p>
    <w:p w14:paraId="0183653B" w14:textId="77777777" w:rsidR="00E55EC4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Sprzątanie terenu zieleni (usuwanie śmieci, gałęzi oraz innych zanieczyszczeń powstałych w okresie zimowym, grabienie liści oraz suchych części roślin, oczyszczanie trawników, rabat);</w:t>
      </w:r>
    </w:p>
    <w:p w14:paraId="49DCCB0F" w14:textId="74FF3181" w:rsidR="00E55EC4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Pielęgnacja trawników  (pierwsze koszenie trawy po okresie zimowym, </w:t>
      </w:r>
      <w:proofErr w:type="spellStart"/>
      <w:r w:rsidRPr="00E55EC4">
        <w:rPr>
          <w:rFonts w:ascii="Times New Roman" w:hAnsi="Times New Roman"/>
          <w:sz w:val="24"/>
          <w:szCs w:val="24"/>
        </w:rPr>
        <w:t>wertykulacja</w:t>
      </w:r>
      <w:proofErr w:type="spellEnd"/>
      <w:r w:rsidRPr="00E55EC4">
        <w:rPr>
          <w:rFonts w:ascii="Times New Roman" w:hAnsi="Times New Roman"/>
          <w:sz w:val="24"/>
          <w:szCs w:val="24"/>
        </w:rPr>
        <w:t xml:space="preserve"> trawnika polegająca na usuwaniu filcu i napowietrzaniu darni, aeracja gleby poprzez jej nakłuwanie w celu poprawy dostępu powietrza i wody do korzeni, dosiewanie trawy w miejscach przerzedzonych lub uszkodzonych, nawożenie trawników nawozami przeznaczonymi do wiosennej regeneracji)</w:t>
      </w:r>
      <w:r w:rsidR="007C665E">
        <w:rPr>
          <w:rFonts w:ascii="Times New Roman" w:hAnsi="Times New Roman"/>
          <w:sz w:val="24"/>
          <w:szCs w:val="24"/>
        </w:rPr>
        <w:t>;</w:t>
      </w:r>
    </w:p>
    <w:p w14:paraId="70AC57BB" w14:textId="77777777" w:rsidR="007C665E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lastRenderedPageBreak/>
        <w:t>Pielęgnacja drzew (przegląd stanu zdrowotnego drzew po zimie, usuwanie gałęzi suchych, uszkodzonych lub chorych (cięcia sanitarne), wykonywanie cięć pielęgnacyjnych oraz formujących koronę drzew, kontrola i ewentualna naprawa wiązań oraz palików stabilizujących młode drzewa, zabezpieczanie większych ran po cięciach, nawożenie)</w:t>
      </w:r>
      <w:r w:rsidR="007C665E">
        <w:rPr>
          <w:rFonts w:ascii="Times New Roman" w:hAnsi="Times New Roman"/>
          <w:sz w:val="24"/>
          <w:szCs w:val="24"/>
        </w:rPr>
        <w:t>;</w:t>
      </w:r>
    </w:p>
    <w:p w14:paraId="5407807F" w14:textId="45CB833A" w:rsidR="007C665E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Pielęgnacja krzewów i żywopłotów (przycinanie krzewów w celu ich odmłodzenia i zagęszczenia, usuwanie pędów suchych i uszkodzonych, formowanie oraz przycinanie żywopłotów, nawożenie krzewów ozdobnych, nawożenie)</w:t>
      </w:r>
      <w:r w:rsidR="007C665E">
        <w:rPr>
          <w:rFonts w:ascii="Times New Roman" w:hAnsi="Times New Roman"/>
          <w:sz w:val="24"/>
          <w:szCs w:val="24"/>
        </w:rPr>
        <w:t>;</w:t>
      </w:r>
    </w:p>
    <w:p w14:paraId="7D959C2B" w14:textId="6F951820" w:rsidR="007C665E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Uzupełnianie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i wymiana roślin (kontrolę stanu roślin po okresie zimowym, usunięcie roślin, które uległy uszkodzeniu lub </w:t>
      </w:r>
      <w:proofErr w:type="spellStart"/>
      <w:r w:rsidRPr="007C665E">
        <w:rPr>
          <w:rFonts w:ascii="Times New Roman" w:hAnsi="Times New Roman"/>
          <w:sz w:val="24"/>
          <w:szCs w:val="24"/>
        </w:rPr>
        <w:t>uschły,uzupełnienie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brakujących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poprzez posadzenie nowych roślin tego samego gatunku lub odmiany, zgodnie z istniejącym układem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>, przygotowanie gleby oraz właściwe posadzenie nowych roślin wraz z ich podlaniem.)</w:t>
      </w:r>
      <w:r w:rsidR="007C665E">
        <w:rPr>
          <w:rFonts w:ascii="Times New Roman" w:hAnsi="Times New Roman"/>
          <w:sz w:val="24"/>
          <w:szCs w:val="24"/>
        </w:rPr>
        <w:t>;</w:t>
      </w:r>
    </w:p>
    <w:p w14:paraId="77479FEE" w14:textId="77777777" w:rsidR="007C665E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Uzupełnianie ściółki na rabatach uzupełnianie warstwy ściółkującej na rabatach poprzez rozłożenie kory ogrodowej lub naturalnych zrębków drzewnych, równomierne rozprowadzenie materiału ściółkującego w celu ograniczenia wzrostu chwastów, poprawy retencji wilgoci w glebie oraz zwiększenia walorów estetycznych rabat.</w:t>
      </w:r>
    </w:p>
    <w:p w14:paraId="2F32D464" w14:textId="4C0ABA8C" w:rsidR="007C665E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Odchwaszczanie (mechaniczne usuwanie chwastów z rabat, trawników)</w:t>
      </w:r>
      <w:r w:rsidR="007C665E">
        <w:rPr>
          <w:rFonts w:ascii="Times New Roman" w:hAnsi="Times New Roman"/>
          <w:sz w:val="24"/>
          <w:szCs w:val="24"/>
        </w:rPr>
        <w:t>;</w:t>
      </w:r>
    </w:p>
    <w:p w14:paraId="3937477F" w14:textId="52A37A41" w:rsidR="00E55EC4" w:rsidRDefault="00E55EC4" w:rsidP="00E55E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Podlewanie (w przypadku braku opadów podlanie nawiezionych roślin)</w:t>
      </w:r>
      <w:r w:rsidR="007C665E">
        <w:rPr>
          <w:rFonts w:ascii="Times New Roman" w:hAnsi="Times New Roman"/>
          <w:sz w:val="24"/>
          <w:szCs w:val="24"/>
        </w:rPr>
        <w:t>.</w:t>
      </w:r>
    </w:p>
    <w:p w14:paraId="67494BE1" w14:textId="77777777" w:rsidR="007C665E" w:rsidRPr="007C665E" w:rsidRDefault="007C665E" w:rsidP="007C665E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5D40D4" w14:textId="086CC46E" w:rsidR="00E55EC4" w:rsidRPr="00E825E1" w:rsidRDefault="00E825E1" w:rsidP="00E825E1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Część II.  </w:t>
      </w:r>
      <w:r w:rsidR="00E55EC4" w:rsidRPr="00E825E1">
        <w:rPr>
          <w:rFonts w:ascii="Times New Roman" w:hAnsi="Times New Roman"/>
          <w:sz w:val="24"/>
          <w:szCs w:val="24"/>
          <w:u w:val="single"/>
        </w:rPr>
        <w:t>Pielęgnacj</w:t>
      </w:r>
      <w:r w:rsidR="007C665E" w:rsidRPr="00E825E1">
        <w:rPr>
          <w:rFonts w:ascii="Times New Roman" w:hAnsi="Times New Roman"/>
          <w:sz w:val="24"/>
          <w:szCs w:val="24"/>
          <w:u w:val="single"/>
        </w:rPr>
        <w:t>ę</w:t>
      </w:r>
      <w:r w:rsidR="00E55EC4" w:rsidRPr="00E825E1">
        <w:rPr>
          <w:rFonts w:ascii="Times New Roman" w:hAnsi="Times New Roman"/>
          <w:sz w:val="24"/>
          <w:szCs w:val="24"/>
          <w:u w:val="single"/>
        </w:rPr>
        <w:t xml:space="preserve"> jesienna:</w:t>
      </w:r>
    </w:p>
    <w:p w14:paraId="178EEF80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Sprzątanie terenu zieleni (usuwanie śmieci, gałęzi oraz innych zanieczyszczeń, grabienie opadłych liści oraz suchych części roślin, oczyszczanie trawników i rabat, usuwanie nagromadzonych liści z terenów zieleni)</w:t>
      </w:r>
      <w:r>
        <w:rPr>
          <w:rFonts w:ascii="Times New Roman" w:hAnsi="Times New Roman"/>
          <w:sz w:val="24"/>
          <w:szCs w:val="24"/>
        </w:rPr>
        <w:t>;</w:t>
      </w:r>
    </w:p>
    <w:p w14:paraId="79E3964C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Pielęgnacja trawników (grabienie i usuwanie opadłych liści z powierzchni trawników, usuwanie chwastów, ewentualne dosiewanie trawy w miejscach przerzedzonych lub uszkodzonych, nawożenie trawników nawozami jesiennymi wzmacniającymi system korzeniowy i przygotowującymi trawnik do okresu zimowego)</w:t>
      </w:r>
      <w:r>
        <w:rPr>
          <w:rFonts w:ascii="Times New Roman" w:hAnsi="Times New Roman"/>
          <w:sz w:val="24"/>
          <w:szCs w:val="24"/>
        </w:rPr>
        <w:t>;</w:t>
      </w:r>
    </w:p>
    <w:p w14:paraId="03AA4ED8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Pielęgnacja drzew (przegląd stanu zdrowotnego drzew, usuwanie gałęzi suchych, uszkodzonych lub chorych – cięcia sanitarne, wykonywanie niezbędnych cięć pielęgnacyjnych, usuwanie odrostów przy pniu, kontrola i ewentualna naprawa wiązań oraz palików stabilizujących młode drzewa)</w:t>
      </w:r>
      <w:r>
        <w:rPr>
          <w:rFonts w:ascii="Times New Roman" w:hAnsi="Times New Roman"/>
          <w:sz w:val="24"/>
          <w:szCs w:val="24"/>
        </w:rPr>
        <w:t>;</w:t>
      </w:r>
    </w:p>
    <w:p w14:paraId="659FF809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Pielęgnacja krzewów i żywopłotów (usuwanie pędów suchych i uszkodzonych, wykonywanie niezbędnych cięć pielęgnacyjnych, formowanie żywopłotów w zakresie wymaganym dla zachowania ich właściwego pokroju, usuwanie chwastów w obrębie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7E6A375B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Uzupełnianie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i wymiana roślin (kontrola stanu roślin, usunięcie roślin, które uległy uszkodzeniu lub uschły w trakcie sezonu wegetacyjnego, uzupełnienie brakujących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poprzez posadzenie nowych roślin tego samego gatunku lub odmiany zgodnie z istniejącym układem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>, przygotowanie gleby oraz właściwe posadzenie nowych roślin wraz z ich podlaniem)</w:t>
      </w:r>
      <w:r>
        <w:rPr>
          <w:rFonts w:ascii="Times New Roman" w:hAnsi="Times New Roman"/>
          <w:sz w:val="24"/>
          <w:szCs w:val="24"/>
        </w:rPr>
        <w:t>;</w:t>
      </w:r>
    </w:p>
    <w:p w14:paraId="5ECE8E3D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Uzupełnianie ściółki na rabatach (uzupełnianie warstwy ściółkującej na rabatach poprzez rozłożenie kory ogrodowej lub naturalnych zrębków drzewnych, równomierne rozprowadzenie materiału ściółkującego w celu ograniczenia wzrostu chwastów, </w:t>
      </w:r>
      <w:r w:rsidRPr="007C665E">
        <w:rPr>
          <w:rFonts w:ascii="Times New Roman" w:hAnsi="Times New Roman"/>
          <w:sz w:val="24"/>
          <w:szCs w:val="24"/>
        </w:rPr>
        <w:lastRenderedPageBreak/>
        <w:t>poprawy retencji wilgoci w glebie oraz zabezpieczenia systemu korzeniowego roślin przed przemarzaniem)</w:t>
      </w:r>
      <w:r>
        <w:rPr>
          <w:rFonts w:ascii="Times New Roman" w:hAnsi="Times New Roman"/>
          <w:sz w:val="24"/>
          <w:szCs w:val="24"/>
        </w:rPr>
        <w:t>;</w:t>
      </w:r>
    </w:p>
    <w:p w14:paraId="3DD671FB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Odchwaszczanie (mechaniczne usuwanie chwastów z rabat i trawników oraz oczyszczanie powierzchni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z roślin niepożądanych)</w:t>
      </w:r>
      <w:r>
        <w:rPr>
          <w:rFonts w:ascii="Times New Roman" w:hAnsi="Times New Roman"/>
          <w:sz w:val="24"/>
          <w:szCs w:val="24"/>
        </w:rPr>
        <w:t>;</w:t>
      </w:r>
    </w:p>
    <w:p w14:paraId="591FC373" w14:textId="77777777" w:rsidR="007C665E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Podlewanie (w przypadku długotrwałego braku opadów podlewanie nowo posadzonych roślin oraz roślin szczególnie wrażliwych na przesuszenie)</w:t>
      </w:r>
      <w:r>
        <w:rPr>
          <w:rFonts w:ascii="Times New Roman" w:hAnsi="Times New Roman"/>
          <w:sz w:val="24"/>
          <w:szCs w:val="24"/>
        </w:rPr>
        <w:t>;</w:t>
      </w:r>
    </w:p>
    <w:p w14:paraId="1E18273D" w14:textId="78A7D192" w:rsidR="00E55EC4" w:rsidRDefault="007C665E" w:rsidP="007C665E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Przygotowanie roślin do okresu zimowego (przygotowanie wybranych roślin do okresu zimowego, w tym związywanie kęp traw ozdobnych w celu zabezpieczenia ich przed zaleganiem śniegu i nadmiernym zawilgoceniem oraz ochrony systemu korzeniowego przed przemarzaniem).</w:t>
      </w:r>
    </w:p>
    <w:p w14:paraId="59BA912B" w14:textId="77777777" w:rsidR="007C665E" w:rsidRPr="007C665E" w:rsidRDefault="007C665E" w:rsidP="007C665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604F6" w14:textId="19DDAEE9" w:rsidR="00E55EC4" w:rsidRDefault="007C665E" w:rsidP="00E55EC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Lokalizacja terenów zieleni</w:t>
      </w:r>
      <w:r w:rsidR="00E825E1">
        <w:rPr>
          <w:rFonts w:ascii="Times New Roman" w:hAnsi="Times New Roman"/>
          <w:sz w:val="24"/>
          <w:szCs w:val="24"/>
          <w:u w:val="single"/>
        </w:rPr>
        <w:t xml:space="preserve"> i terminy realizacji</w:t>
      </w:r>
      <w:r w:rsidR="00E55EC4" w:rsidRPr="007C665E">
        <w:rPr>
          <w:rFonts w:ascii="Times New Roman" w:hAnsi="Times New Roman"/>
          <w:sz w:val="24"/>
          <w:szCs w:val="24"/>
          <w:u w:val="single"/>
        </w:rPr>
        <w:t>:</w:t>
      </w:r>
    </w:p>
    <w:p w14:paraId="05C8D8EA" w14:textId="77777777" w:rsidR="00942749" w:rsidRDefault="00942749" w:rsidP="00E55EC4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480"/>
        <w:gridCol w:w="1480"/>
        <w:gridCol w:w="2060"/>
        <w:gridCol w:w="2060"/>
      </w:tblGrid>
      <w:tr w:rsidR="00942749" w:rsidRPr="00942749" w14:paraId="3CD7823B" w14:textId="77777777" w:rsidTr="00942749">
        <w:trPr>
          <w:trHeight w:val="9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139527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Lokalizacja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4DDA8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proofErr w:type="spellStart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Geoportal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C43878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Powierzchnia terenu do pielęgnacji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B7108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Terminy realizacji pielęgnacji wiosennej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013EE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Terminy realizacji pielęgnacji jesiennej</w:t>
            </w:r>
          </w:p>
        </w:tc>
      </w:tr>
      <w:tr w:rsidR="00942749" w:rsidRPr="00942749" w14:paraId="40189846" w14:textId="77777777" w:rsidTr="00942749">
        <w:trPr>
          <w:trHeight w:val="9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E88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Teren zielony przy blokach ul. Królewska/Nowa +przy </w:t>
            </w:r>
            <w:proofErr w:type="spellStart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skrzyzowaniu</w:t>
            </w:r>
            <w:proofErr w:type="spellEnd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dz. 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52E4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6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A6E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3600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EC77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6C3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30 listopada 2026</w:t>
            </w:r>
          </w:p>
        </w:tc>
      </w:tr>
      <w:tr w:rsidR="00942749" w:rsidRPr="00942749" w14:paraId="7E9E1525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94A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Teren zielony przy BOPS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126D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7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C32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1150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7E8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9B99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0BD70D8A" w14:textId="77777777" w:rsidTr="00942749">
        <w:trPr>
          <w:trHeight w:val="6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211C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Nasadzenia wzdłuż ul. Żeromskiego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DB9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8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982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80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2D7D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7E5C9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78812458" w14:textId="77777777" w:rsidTr="00942749">
        <w:trPr>
          <w:trHeight w:val="6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1F7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pl. Łokietka (teren przy skwerze miejskim)+ pod murem kościoła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7BF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9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8041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480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FDD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7B0B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0197F422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2B86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Reymonta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685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0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392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135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B189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82B3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2A87D54B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6D6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plac Marii Konopnickiej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EDD5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1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AD4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213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D077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443E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00E6B2BE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5EC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Kolejowa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2161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2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451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445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DF7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D817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73413948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C1F8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Kujawska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219B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3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2CD6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160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D0B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7583E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10DC333A" w14:textId="77777777" w:rsidTr="00942749">
        <w:trPr>
          <w:trHeight w:val="12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7B9D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Przycięcie drzew - Teren przy jeziorze </w:t>
            </w:r>
            <w:proofErr w:type="spellStart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Cmentowo</w:t>
            </w:r>
            <w:proofErr w:type="spellEnd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(za Dworcem PKS +wzdłuż ścieżki pieszej w kierunku stacji paliw)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04A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4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A97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6700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5826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30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8C8F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7FB7F395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F37C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Piaskowa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DDD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5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B235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65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6AE8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FCFC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76AB9403" w14:textId="77777777" w:rsidTr="00942749">
        <w:trPr>
          <w:trHeight w:val="6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A97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Konarskiego/Traugutta-przy ZS nr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251C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6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70F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160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E296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52D6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017B3D57" w14:textId="77777777" w:rsidTr="00942749">
        <w:trPr>
          <w:trHeight w:val="6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20BD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Rondo Falborek+ krzewy ozdobne przy rondzie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D0FF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7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946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150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6ED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60644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45AE812D" w14:textId="77777777" w:rsidTr="00942749">
        <w:trPr>
          <w:trHeight w:val="6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F5E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ul. Krakowska przy blokach teren zielony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0A0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8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06E9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100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C8D2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17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18A0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1B3E4D21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6706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Plac Łokietka- trawniki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3C8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19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D23A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2000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CF37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4A26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578D0A53" w14:textId="77777777" w:rsidTr="00942749">
        <w:trPr>
          <w:trHeight w:val="208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9CBE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 xml:space="preserve">Teren przy </w:t>
            </w:r>
            <w:proofErr w:type="spellStart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rzecze</w:t>
            </w:r>
            <w:proofErr w:type="spellEnd"/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Zgłowiączce +wyspa+ plac zabaw (do mostu)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EFE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20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4FD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2000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1743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30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355E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942749" w:rsidRPr="00942749" w14:paraId="6A0AF11F" w14:textId="77777777" w:rsidTr="00942749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EE50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color w:val="000000"/>
                <w:lang w:eastAsia="pl-PL"/>
              </w:rPr>
              <w:t>Wały miejskie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5CF1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  <w:u w:val="single"/>
                <w:lang w:eastAsia="pl-PL"/>
              </w:rPr>
            </w:pPr>
            <w:hyperlink r:id="rId21" w:history="1">
              <w:proofErr w:type="spellStart"/>
              <w:r w:rsidRPr="00942749">
                <w:rPr>
                  <w:rFonts w:ascii="Times New Roman" w:eastAsia="Times New Roman" w:hAnsi="Times New Roman"/>
                  <w:color w:val="0563C1"/>
                  <w:u w:val="single"/>
                  <w:lang w:eastAsia="pl-PL"/>
                </w:rPr>
                <w:t>geoportal</w:t>
              </w:r>
              <w:proofErr w:type="spellEnd"/>
            </w:hyperlink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2FE9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ok. 18591 m</w:t>
            </w:r>
            <w:r w:rsidRPr="00942749">
              <w:rPr>
                <w:rFonts w:ascii="Times New Roman" w:eastAsia="Times New Roman" w:hAnsi="Times New Roman"/>
                <w:vertAlign w:val="superscript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FDD8" w14:textId="77777777" w:rsidR="00942749" w:rsidRPr="00942749" w:rsidRDefault="00942749" w:rsidP="00942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42749">
              <w:rPr>
                <w:rFonts w:ascii="Times New Roman" w:eastAsia="Times New Roman" w:hAnsi="Times New Roman"/>
                <w:lang w:eastAsia="pl-PL"/>
              </w:rPr>
              <w:t>do 30 kwietnia 2026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3F94" w14:textId="77777777" w:rsidR="00942749" w:rsidRPr="00942749" w:rsidRDefault="00942749" w:rsidP="0094274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C798F23" w14:textId="77777777" w:rsidR="007C665E" w:rsidRPr="007C665E" w:rsidRDefault="007C665E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  <w:u w:val="single"/>
        </w:rPr>
        <w:t>Wymagania dotyczące realizacji prac</w:t>
      </w:r>
      <w:r w:rsidRPr="007C665E">
        <w:rPr>
          <w:rFonts w:ascii="Times New Roman" w:hAnsi="Times New Roman"/>
          <w:sz w:val="24"/>
          <w:szCs w:val="24"/>
        </w:rPr>
        <w:t>:</w:t>
      </w:r>
    </w:p>
    <w:p w14:paraId="6E750196" w14:textId="77777777" w:rsidR="007C665E" w:rsidRPr="007C665E" w:rsidRDefault="007C665E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- Prace należy wykonywać zgodnie z zasadami sztuki ogrodniczej.</w:t>
      </w:r>
    </w:p>
    <w:p w14:paraId="19CAC976" w14:textId="77777777" w:rsidR="007C665E" w:rsidRDefault="007C665E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- Wykonawca zobowiązany jest do używania sprzętu i narzędzi niepowodujących uszkodzeń roślin ani elementów infrastruktury.</w:t>
      </w:r>
    </w:p>
    <w:p w14:paraId="02EFA4B4" w14:textId="5B53DAD3" w:rsidR="000E7D84" w:rsidRPr="007C665E" w:rsidRDefault="000E7D84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0E7D84">
        <w:rPr>
          <w:rFonts w:ascii="Times New Roman" w:hAnsi="Times New Roman"/>
          <w:sz w:val="24"/>
          <w:szCs w:val="24"/>
        </w:rPr>
        <w:t xml:space="preserve">Wykonawca zapewnia dostarczenie wszelkich nawozów, kory sosnowej / naturalnych zrębek drzewnych, wymienianych roślin (w tym ziemi do </w:t>
      </w:r>
      <w:proofErr w:type="spellStart"/>
      <w:r w:rsidRPr="000E7D84">
        <w:rPr>
          <w:rFonts w:ascii="Times New Roman" w:hAnsi="Times New Roman"/>
          <w:sz w:val="24"/>
          <w:szCs w:val="24"/>
        </w:rPr>
        <w:t>nasdzeń</w:t>
      </w:r>
      <w:proofErr w:type="spellEnd"/>
      <w:r w:rsidRPr="000E7D84">
        <w:rPr>
          <w:rFonts w:ascii="Times New Roman" w:hAnsi="Times New Roman"/>
          <w:sz w:val="24"/>
          <w:szCs w:val="24"/>
        </w:rPr>
        <w:t>) do realizacji przedmiotu zamówienia.</w:t>
      </w:r>
    </w:p>
    <w:p w14:paraId="139F71FC" w14:textId="77777777" w:rsidR="007C665E" w:rsidRPr="007C665E" w:rsidRDefault="007C665E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- Odpady roślinne oraz inne zanieczyszczenia powstałe w trakcie realizacji prac należy na bieżąco usuwać z terenu i przekazywać do zagospodarowania zgodnie z obowiązującymi przepisami. Utylizacja po stronie Wykonawcy.</w:t>
      </w:r>
    </w:p>
    <w:p w14:paraId="66E49A46" w14:textId="77777777" w:rsidR="007C665E" w:rsidRPr="007C665E" w:rsidRDefault="007C665E" w:rsidP="007C665E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 xml:space="preserve">- Zakres prac należy realizować adekwatnie do faktycznego zagospodarowania oraz rodzaju zieleni występującej na danym terenie (w tym m.in. obecności trawników, drzew, krzewów, rabat, </w:t>
      </w:r>
      <w:proofErr w:type="spellStart"/>
      <w:r w:rsidRPr="007C665E">
        <w:rPr>
          <w:rFonts w:ascii="Times New Roman" w:hAnsi="Times New Roman"/>
          <w:sz w:val="24"/>
          <w:szCs w:val="24"/>
        </w:rPr>
        <w:t>nasadzeń</w:t>
      </w:r>
      <w:proofErr w:type="spellEnd"/>
      <w:r w:rsidRPr="007C665E">
        <w:rPr>
          <w:rFonts w:ascii="Times New Roman" w:hAnsi="Times New Roman"/>
          <w:sz w:val="24"/>
          <w:szCs w:val="24"/>
        </w:rPr>
        <w:t xml:space="preserve"> sezonowych itp.).</w:t>
      </w:r>
    </w:p>
    <w:p w14:paraId="4E2FC9F3" w14:textId="6216B400" w:rsidR="007C665E" w:rsidRDefault="007C665E" w:rsidP="00E55EC4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C665E">
        <w:rPr>
          <w:rFonts w:ascii="Times New Roman" w:hAnsi="Times New Roman"/>
          <w:sz w:val="24"/>
          <w:szCs w:val="24"/>
        </w:rPr>
        <w:t>- Zamawiający deklaruje możliwość przeprowadzenia wizji lokalnej (objazdu w terenie) dla zainteresowanych wykonawców, w celu zapoznania się z lokalizacjami oraz rzeczywistym zakresem prac, co umożliwi rzetelne przygotowanie oferty cenowej.</w:t>
      </w:r>
    </w:p>
    <w:p w14:paraId="59B12596" w14:textId="77777777" w:rsidR="003159AF" w:rsidRDefault="003159AF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0C78244" w14:textId="54556D20" w:rsidR="00E55EC4" w:rsidRPr="00E55EC4" w:rsidRDefault="00E55EC4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Zamawiający  dopuszcza możliwości składania ofert częściowych</w:t>
      </w:r>
      <w:r w:rsidR="003159AF">
        <w:rPr>
          <w:rFonts w:ascii="Times New Roman" w:hAnsi="Times New Roman"/>
          <w:sz w:val="24"/>
          <w:szCs w:val="24"/>
        </w:rPr>
        <w:t xml:space="preserve">  tj. na zakres pielęgnacji wiosennej i pielęgnacji jesiennej</w:t>
      </w:r>
      <w:r w:rsidRPr="00E55EC4">
        <w:rPr>
          <w:rFonts w:ascii="Times New Roman" w:hAnsi="Times New Roman"/>
          <w:sz w:val="24"/>
          <w:szCs w:val="24"/>
        </w:rPr>
        <w:t>.</w:t>
      </w:r>
    </w:p>
    <w:p w14:paraId="70DD328F" w14:textId="77777777" w:rsidR="00E55EC4" w:rsidRPr="00E55EC4" w:rsidRDefault="00E55EC4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Zamawiający nie dopuszcza możliwości składania ofert wariantowych.</w:t>
      </w:r>
    </w:p>
    <w:p w14:paraId="56A902B1" w14:textId="77777777" w:rsidR="00E825E1" w:rsidRDefault="00E55EC4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Termin wykonania: </w:t>
      </w:r>
    </w:p>
    <w:p w14:paraId="56E193BF" w14:textId="70E7A878" w:rsidR="00E825E1" w:rsidRDefault="00E825E1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I. : </w:t>
      </w:r>
      <w:r w:rsidR="00E55EC4" w:rsidRPr="00E55EC4">
        <w:rPr>
          <w:rFonts w:ascii="Times New Roman" w:hAnsi="Times New Roman"/>
          <w:sz w:val="24"/>
          <w:szCs w:val="24"/>
        </w:rPr>
        <w:t xml:space="preserve">od dnia podpisania umowy do </w:t>
      </w:r>
      <w:r>
        <w:rPr>
          <w:rFonts w:ascii="Times New Roman" w:hAnsi="Times New Roman"/>
          <w:sz w:val="24"/>
          <w:szCs w:val="24"/>
        </w:rPr>
        <w:t>30-04-2026 r.</w:t>
      </w:r>
    </w:p>
    <w:p w14:paraId="70E97934" w14:textId="31C21314" w:rsidR="00E55EC4" w:rsidRPr="00E55EC4" w:rsidRDefault="00E825E1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II.: od dnia podpisania umowy do </w:t>
      </w:r>
      <w:r w:rsidR="003159AF">
        <w:rPr>
          <w:rFonts w:ascii="Times New Roman" w:hAnsi="Times New Roman"/>
          <w:sz w:val="24"/>
          <w:szCs w:val="24"/>
        </w:rPr>
        <w:t>30</w:t>
      </w:r>
      <w:r w:rsidR="00E55EC4" w:rsidRPr="00E55EC4">
        <w:rPr>
          <w:rFonts w:ascii="Times New Roman" w:hAnsi="Times New Roman"/>
          <w:sz w:val="24"/>
          <w:szCs w:val="24"/>
        </w:rPr>
        <w:t>-1</w:t>
      </w:r>
      <w:r w:rsidR="003159AF">
        <w:rPr>
          <w:rFonts w:ascii="Times New Roman" w:hAnsi="Times New Roman"/>
          <w:sz w:val="24"/>
          <w:szCs w:val="24"/>
        </w:rPr>
        <w:t>1</w:t>
      </w:r>
      <w:r w:rsidR="00E55EC4" w:rsidRPr="00E55EC4">
        <w:rPr>
          <w:rFonts w:ascii="Times New Roman" w:hAnsi="Times New Roman"/>
          <w:sz w:val="24"/>
          <w:szCs w:val="24"/>
        </w:rPr>
        <w:t xml:space="preserve">-2026 r. </w:t>
      </w:r>
    </w:p>
    <w:bookmarkEnd w:id="4"/>
    <w:p w14:paraId="4EB8D144" w14:textId="77777777" w:rsidR="00E825E1" w:rsidRDefault="00E55EC4" w:rsidP="00E55EC4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3. TERMIN REALIZACJI ZAMÓWIENIA</w:t>
      </w:r>
      <w:r w:rsidRPr="00E55EC4">
        <w:rPr>
          <w:rFonts w:ascii="Times New Roman" w:hAnsi="Times New Roman"/>
          <w:sz w:val="24"/>
          <w:szCs w:val="24"/>
        </w:rPr>
        <w:t xml:space="preserve">: </w:t>
      </w:r>
    </w:p>
    <w:p w14:paraId="152EC67F" w14:textId="0952E1CE" w:rsidR="00E825E1" w:rsidRDefault="00E825E1" w:rsidP="00E825E1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I. : </w:t>
      </w:r>
      <w:r w:rsidRPr="00E55EC4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30-04-2026 r.</w:t>
      </w:r>
    </w:p>
    <w:p w14:paraId="13689D22" w14:textId="0639DB22" w:rsidR="00E825E1" w:rsidRDefault="00E825E1" w:rsidP="000E7D8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II.: do 30</w:t>
      </w:r>
      <w:r w:rsidRPr="00E55EC4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1</w:t>
      </w:r>
      <w:r w:rsidRPr="00E55EC4">
        <w:rPr>
          <w:rFonts w:ascii="Times New Roman" w:hAnsi="Times New Roman"/>
          <w:sz w:val="24"/>
          <w:szCs w:val="24"/>
        </w:rPr>
        <w:t xml:space="preserve">-2026 r. </w:t>
      </w:r>
    </w:p>
    <w:p w14:paraId="15095B5F" w14:textId="77777777" w:rsidR="000E7D84" w:rsidRDefault="000E7D84" w:rsidP="000E7D8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17B977" w14:textId="77777777" w:rsidR="00E55EC4" w:rsidRPr="00E55EC4" w:rsidRDefault="00E55EC4" w:rsidP="00E55EC4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lastRenderedPageBreak/>
        <w:t>4. WARUNKI UDZIAŁU W POSTĘPOWANIU</w:t>
      </w:r>
    </w:p>
    <w:p w14:paraId="5032FC45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O udzielenie zamówienia mogą ubiegać się Wykonawcy, którzy:</w:t>
      </w:r>
    </w:p>
    <w:p w14:paraId="4F04CE70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1) Posiadają uprawnienia do wykonania określonej działalności lub czynności objętych przedmiotem zamówienia.</w:t>
      </w:r>
    </w:p>
    <w:p w14:paraId="067083B2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2) Znajdują się w sytuacji ekonomicznej i finansowej zapewniającej wykonanie zamówienia.</w:t>
      </w:r>
    </w:p>
    <w:p w14:paraId="2578F172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3) Nie zalegają z uiszczaniem podatków, opłat lub składek na ubezpieczenie społeczne lub zdrowotne, z wyjątkiem przypadków gdy uzyskali oni przewidziane prawem zwolnienie, odroczenie, rozłożenie na raty zaległych płatności lub wstrzymania w całości wykonania decyzji właściwego organu.</w:t>
      </w:r>
    </w:p>
    <w:p w14:paraId="2BD37B95" w14:textId="77777777" w:rsidR="00E55EC4" w:rsidRPr="00E55EC4" w:rsidRDefault="00E55EC4" w:rsidP="00E55EC4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5. TERMIN I MIEJSCE ZŁOŻENIA OFERT</w:t>
      </w:r>
    </w:p>
    <w:p w14:paraId="7AA25FE4" w14:textId="21899B78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Ofertę należy </w:t>
      </w:r>
      <w:r w:rsidR="00E825E1">
        <w:rPr>
          <w:rFonts w:ascii="Times New Roman" w:hAnsi="Times New Roman"/>
          <w:sz w:val="24"/>
          <w:szCs w:val="24"/>
        </w:rPr>
        <w:t xml:space="preserve">złożyć w Urzędzie Miejskim w Brześciu Kujawski, pl. Władysława Łokietka 1, 87-880 Brześć Kujawski, pok. 4, </w:t>
      </w:r>
      <w:r w:rsidRPr="00E55EC4">
        <w:rPr>
          <w:rFonts w:ascii="Times New Roman" w:hAnsi="Times New Roman"/>
          <w:sz w:val="24"/>
          <w:szCs w:val="24"/>
        </w:rPr>
        <w:t xml:space="preserve">do dnia </w:t>
      </w:r>
      <w:r w:rsidR="003159AF">
        <w:rPr>
          <w:rFonts w:ascii="Times New Roman" w:hAnsi="Times New Roman"/>
          <w:sz w:val="24"/>
          <w:szCs w:val="24"/>
        </w:rPr>
        <w:t>25 marca</w:t>
      </w:r>
      <w:r w:rsidRPr="00E55EC4">
        <w:rPr>
          <w:rFonts w:ascii="Times New Roman" w:hAnsi="Times New Roman"/>
          <w:sz w:val="24"/>
          <w:szCs w:val="24"/>
        </w:rPr>
        <w:t xml:space="preserve"> 202</w:t>
      </w:r>
      <w:r w:rsidR="003159AF">
        <w:rPr>
          <w:rFonts w:ascii="Times New Roman" w:hAnsi="Times New Roman"/>
          <w:sz w:val="24"/>
          <w:szCs w:val="24"/>
        </w:rPr>
        <w:t>6</w:t>
      </w:r>
      <w:r w:rsidRPr="00E55EC4">
        <w:rPr>
          <w:rFonts w:ascii="Times New Roman" w:hAnsi="Times New Roman"/>
          <w:sz w:val="24"/>
          <w:szCs w:val="24"/>
        </w:rPr>
        <w:t xml:space="preserve"> r. do godziny 09:00.</w:t>
      </w:r>
    </w:p>
    <w:p w14:paraId="42459F0C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 xml:space="preserve">Ofertę należy złożyć na załączonym wzorze – Formularz oferty. </w:t>
      </w:r>
    </w:p>
    <w:p w14:paraId="629CFB0D" w14:textId="4E75FFB9" w:rsidR="00241489" w:rsidRDefault="00E55EC4" w:rsidP="00241489">
      <w:pPr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Zaoferowana cena brutto winna zawierać wszystkie koszty niezbędne do realizacji zamówienia. W t</w:t>
      </w:r>
      <w:r w:rsidR="00E825E1">
        <w:rPr>
          <w:rFonts w:ascii="Times New Roman" w:hAnsi="Times New Roman"/>
          <w:sz w:val="24"/>
          <w:szCs w:val="24"/>
        </w:rPr>
        <w:t>reści</w:t>
      </w:r>
      <w:r w:rsidRPr="00E55EC4">
        <w:rPr>
          <w:rFonts w:ascii="Times New Roman" w:hAnsi="Times New Roman"/>
          <w:sz w:val="24"/>
          <w:szCs w:val="24"/>
        </w:rPr>
        <w:t xml:space="preserve"> korespondencji należy wskazać: </w:t>
      </w:r>
      <w:r w:rsidR="00241489">
        <w:rPr>
          <w:rFonts w:ascii="Times New Roman" w:hAnsi="Times New Roman"/>
          <w:b/>
          <w:bCs/>
          <w:i/>
          <w:iCs/>
          <w:sz w:val="24"/>
          <w:szCs w:val="24"/>
        </w:rPr>
        <w:t>Usługa pielęgnacji wiosennej i jesiennej terenów zielonych Gminy Brześć Kujawski 2026</w:t>
      </w:r>
    </w:p>
    <w:p w14:paraId="3A5A697A" w14:textId="77777777" w:rsidR="00241489" w:rsidRDefault="00241489" w:rsidP="00241489">
      <w:pPr>
        <w:spacing w:after="0"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FE3EE5" w14:textId="3B58023B" w:rsidR="00E55EC4" w:rsidRPr="00942749" w:rsidRDefault="00E55EC4" w:rsidP="0024148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2749">
        <w:rPr>
          <w:rFonts w:ascii="Times New Roman" w:hAnsi="Times New Roman"/>
          <w:b/>
          <w:bCs/>
          <w:sz w:val="24"/>
          <w:szCs w:val="24"/>
        </w:rPr>
        <w:t>6. SPOSÓB PRZYGOTOWANIA OFERTY</w:t>
      </w:r>
    </w:p>
    <w:p w14:paraId="3CBFA318" w14:textId="77777777" w:rsidR="00E55EC4" w:rsidRPr="00E55EC4" w:rsidRDefault="00E55EC4" w:rsidP="00E55EC4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1) Ofertę należy sporządzić w formie pisemnej w języku polskim.</w:t>
      </w:r>
    </w:p>
    <w:p w14:paraId="1EE0A9A3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2) Podpisaną przez Wykonawcę lub osobę upoważnioną ofertę należy złożyć na załączonym formularzu ofertowym stanowiącym załącznik nr 1 do niniejszego zapytania.</w:t>
      </w:r>
    </w:p>
    <w:p w14:paraId="2BD8847E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3) Do oferty należy przedłożyć następujące dokumenty:</w:t>
      </w:r>
    </w:p>
    <w:p w14:paraId="2C5FAB0B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a) aktualny odpis z rejestru lub wyciąg z ewidencji (w przypadku firm/osób prowadzących działalność gospodarczą)</w:t>
      </w:r>
    </w:p>
    <w:p w14:paraId="6D319398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b) formularz cenowy (załącznik nr 2 do niniejszego zapytania),</w:t>
      </w:r>
    </w:p>
    <w:p w14:paraId="21F81CD1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c) oświadczenie o spełnianiu warunków udziału w postępowaniu (załącznik nr 3 </w:t>
      </w:r>
      <w:r w:rsidRPr="00E55EC4">
        <w:rPr>
          <w:rFonts w:ascii="Times New Roman" w:hAnsi="Times New Roman"/>
          <w:sz w:val="24"/>
          <w:szCs w:val="24"/>
        </w:rPr>
        <w:br/>
        <w:t>do niniejszego zapytania),</w:t>
      </w:r>
    </w:p>
    <w:p w14:paraId="4676354C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d) klauzulę informacyjną z art. 13 RODO (załącznik nr 4 do niniejszego zapytania),</w:t>
      </w:r>
    </w:p>
    <w:p w14:paraId="3FE7875D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e) oświadczenie wykonawcy przeciwdziałanie wspieraniu agresji (załącznik nr 5 </w:t>
      </w:r>
      <w:r w:rsidRPr="00E55EC4">
        <w:rPr>
          <w:rFonts w:ascii="Times New Roman" w:hAnsi="Times New Roman"/>
          <w:sz w:val="24"/>
          <w:szCs w:val="24"/>
        </w:rPr>
        <w:br/>
        <w:t>do niniejszego zapytania).</w:t>
      </w:r>
    </w:p>
    <w:p w14:paraId="3040E410" w14:textId="77777777" w:rsidR="00E55EC4" w:rsidRPr="00E55EC4" w:rsidRDefault="00E55EC4" w:rsidP="00E55EC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7. KRYTERIA I SPOSÓB OCENY OFERT</w:t>
      </w:r>
    </w:p>
    <w:p w14:paraId="4479F528" w14:textId="77777777" w:rsidR="00E55EC4" w:rsidRPr="00E55EC4" w:rsidRDefault="00E55EC4" w:rsidP="00E55EC4">
      <w:pPr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Cena – </w:t>
      </w:r>
      <w:r w:rsidRPr="00E55EC4">
        <w:rPr>
          <w:rFonts w:ascii="Times New Roman" w:hAnsi="Times New Roman"/>
          <w:b/>
          <w:bCs/>
          <w:sz w:val="24"/>
          <w:szCs w:val="24"/>
        </w:rPr>
        <w:t>100 %</w:t>
      </w:r>
    </w:p>
    <w:p w14:paraId="15BED3FA" w14:textId="77777777" w:rsidR="00E55EC4" w:rsidRPr="00E55EC4" w:rsidRDefault="00E55EC4" w:rsidP="00E55E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Punkty przyznawane za kryterium oceny ofert będą liczone według następującego wzoru:</w:t>
      </w:r>
    </w:p>
    <w:p w14:paraId="54D6EC7E" w14:textId="77777777" w:rsidR="00E55EC4" w:rsidRPr="00E55EC4" w:rsidRDefault="00E55EC4" w:rsidP="00E55EC4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Liczba punktów = (</w:t>
      </w:r>
      <w:proofErr w:type="spellStart"/>
      <w:r w:rsidRPr="00E55EC4">
        <w:rPr>
          <w:rFonts w:ascii="Times New Roman" w:hAnsi="Times New Roman"/>
          <w:b/>
          <w:bCs/>
          <w:sz w:val="24"/>
          <w:szCs w:val="24"/>
        </w:rPr>
        <w:t>Cmin</w:t>
      </w:r>
      <w:proofErr w:type="spellEnd"/>
      <w:r w:rsidRPr="00E55EC4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 w:rsidRPr="00E55EC4">
        <w:rPr>
          <w:rFonts w:ascii="Times New Roman" w:hAnsi="Times New Roman"/>
          <w:b/>
          <w:bCs/>
          <w:sz w:val="24"/>
          <w:szCs w:val="24"/>
        </w:rPr>
        <w:t>Cof</w:t>
      </w:r>
      <w:proofErr w:type="spellEnd"/>
      <w:r w:rsidRPr="00E55EC4">
        <w:rPr>
          <w:rFonts w:ascii="Times New Roman" w:hAnsi="Times New Roman"/>
          <w:b/>
          <w:bCs/>
          <w:sz w:val="24"/>
          <w:szCs w:val="24"/>
        </w:rPr>
        <w:t>) * 100 * waga</w:t>
      </w:r>
    </w:p>
    <w:p w14:paraId="543B9356" w14:textId="77777777" w:rsidR="00E55EC4" w:rsidRPr="00E55EC4" w:rsidRDefault="00E55EC4" w:rsidP="00E55E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gdzie:</w:t>
      </w:r>
    </w:p>
    <w:p w14:paraId="0C9023DC" w14:textId="77777777" w:rsidR="00E55EC4" w:rsidRPr="00E55EC4" w:rsidRDefault="00E55EC4" w:rsidP="00E55E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- C min</w:t>
      </w:r>
      <w:r w:rsidRPr="00E55EC4">
        <w:rPr>
          <w:rFonts w:ascii="Times New Roman" w:hAnsi="Times New Roman"/>
          <w:sz w:val="24"/>
          <w:szCs w:val="24"/>
        </w:rPr>
        <w:t xml:space="preserve"> – najniższa cena spośród wszystkich ofert</w:t>
      </w:r>
    </w:p>
    <w:p w14:paraId="10BC6BB1" w14:textId="77777777" w:rsidR="00E55EC4" w:rsidRPr="00E55EC4" w:rsidRDefault="00E55EC4" w:rsidP="00E55E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- C of</w:t>
      </w:r>
      <w:r w:rsidRPr="00E55EC4">
        <w:rPr>
          <w:rFonts w:ascii="Times New Roman" w:hAnsi="Times New Roman"/>
          <w:sz w:val="24"/>
          <w:szCs w:val="24"/>
        </w:rPr>
        <w:t xml:space="preserve"> – cena podana w ofercie</w:t>
      </w:r>
    </w:p>
    <w:p w14:paraId="7974A5C9" w14:textId="77777777" w:rsidR="00E825E1" w:rsidRDefault="00E825E1" w:rsidP="00E55EC4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7C24B1" w14:textId="1FE042F0" w:rsidR="00E55EC4" w:rsidRPr="00E55EC4" w:rsidRDefault="00E55EC4" w:rsidP="00E55EC4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lastRenderedPageBreak/>
        <w:t>8. WARUNKI PŁATNOŚCI</w:t>
      </w:r>
    </w:p>
    <w:p w14:paraId="60986766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5EC4">
        <w:rPr>
          <w:rFonts w:ascii="Times New Roman" w:hAnsi="Times New Roman"/>
          <w:color w:val="000000"/>
          <w:sz w:val="24"/>
          <w:szCs w:val="24"/>
        </w:rPr>
        <w:t>1) Warunki płatności zawarte we wzorze umowy.</w:t>
      </w:r>
    </w:p>
    <w:p w14:paraId="51C3B0BC" w14:textId="77777777" w:rsidR="00E55EC4" w:rsidRPr="00E55EC4" w:rsidRDefault="00E55EC4" w:rsidP="00E55EC4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9. ISTOTNE INFORMACJE</w:t>
      </w:r>
    </w:p>
    <w:p w14:paraId="5B5FFFBA" w14:textId="5E9094D8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1) Zamawiający dopuszcza możliwości składania ofert częściowych na wykonanie części zamówienia.</w:t>
      </w:r>
    </w:p>
    <w:p w14:paraId="0CE25DD6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2) Zamawiający zastrzega sobie prawo do unieważnienia postępowania w następujących przypadkach:</w:t>
      </w:r>
    </w:p>
    <w:p w14:paraId="6336975B" w14:textId="6BAB1D93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a) cena najkorzystniejszej oferty przekroczy kwotę, którą Zamawiający będzie mógł przeznaczyć na sfinansowanie zamówienia,</w:t>
      </w:r>
    </w:p>
    <w:p w14:paraId="40597C3D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b) wystąpiła istotna zmiana okoliczności powodująca, że prowadzenie postępowania lub wykonanie zamówienia nie leży w interesie publicznym, czego nie można było wcześniej przewidzieć,</w:t>
      </w:r>
    </w:p>
    <w:p w14:paraId="44000581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c) w postępowaniu nie wpłynęła żadna oferta,</w:t>
      </w:r>
    </w:p>
    <w:p w14:paraId="4FDFFB6E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d) wszystkie oferty odrzucono,</w:t>
      </w:r>
    </w:p>
    <w:p w14:paraId="5EBD956F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e) zamawiający zastrzega możliwość unieważnienia postępowania również bez podania przyczyny.</w:t>
      </w:r>
    </w:p>
    <w:p w14:paraId="2A1AA170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3) Zamawiający może odrzucić ofertę w następujących przypadkach:</w:t>
      </w:r>
    </w:p>
    <w:p w14:paraId="5AAFFE8F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a) oferta nie będzie opatrzona podpisem,</w:t>
      </w:r>
    </w:p>
    <w:p w14:paraId="2CC5889F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b) oferta będzie opatrzona podpisem osoby, która nie jest uprawniona do reprezentowania Wykonawcy;</w:t>
      </w:r>
    </w:p>
    <w:p w14:paraId="3116F8FB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c) oferta będzie niezgodna z opisem przedmiotu zamówienia,</w:t>
      </w:r>
    </w:p>
    <w:p w14:paraId="595A7805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d) oferta nie będzie zawierała wszystkich wymaganych informacji.</w:t>
      </w:r>
    </w:p>
    <w:p w14:paraId="7EBB328D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4) Zamawiający poprawia w ofercie:</w:t>
      </w:r>
    </w:p>
    <w:p w14:paraId="6E8F4A26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a) oczywiste omyłki pisarskie,</w:t>
      </w:r>
    </w:p>
    <w:p w14:paraId="0A1C889F" w14:textId="77777777" w:rsidR="00E55EC4" w:rsidRPr="00E55EC4" w:rsidRDefault="00E55EC4" w:rsidP="00E55E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b) oczywiste omyłki rachunkowe, z uwzględnieniem konsekwencji rachunkowych dokonanych poprawek; a w przypadku rozbieżności w kwotach wyrażonych liczbowo </w:t>
      </w:r>
      <w:r w:rsidRPr="00E55EC4">
        <w:rPr>
          <w:rFonts w:ascii="Times New Roman" w:hAnsi="Times New Roman"/>
          <w:sz w:val="24"/>
          <w:szCs w:val="24"/>
        </w:rPr>
        <w:br/>
        <w:t>i słownie, Zamawiający jako właściwą przyjmie kwotę wyrażoną słownie.</w:t>
      </w:r>
    </w:p>
    <w:p w14:paraId="03B1F623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5) Oferty złożone po terminie nie będą rozpatrywane.</w:t>
      </w:r>
    </w:p>
    <w:p w14:paraId="5D3C3CEF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6) Z wybranym Wykonawcą, Zamawiający podpisze umowę, której wzór stanowi załącznik</w:t>
      </w:r>
      <w:r w:rsidRPr="00E55EC4">
        <w:rPr>
          <w:rFonts w:ascii="Times New Roman" w:hAnsi="Times New Roman"/>
          <w:sz w:val="24"/>
          <w:szCs w:val="24"/>
        </w:rPr>
        <w:br/>
        <w:t xml:space="preserve"> nr 6.</w:t>
      </w:r>
    </w:p>
    <w:p w14:paraId="6AFA7AB5" w14:textId="77777777" w:rsidR="00E55EC4" w:rsidRPr="00E55EC4" w:rsidRDefault="00E55EC4" w:rsidP="00E55EC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7) Z</w:t>
      </w:r>
      <w:r w:rsidRPr="00E55EC4">
        <w:rPr>
          <w:rFonts w:ascii="Times New Roman" w:hAnsi="Times New Roman"/>
          <w:color w:val="000000"/>
          <w:sz w:val="24"/>
          <w:szCs w:val="24"/>
        </w:rPr>
        <w:t>amawiający zastrzega sobie prawo do negocjacji warunków umowy z wybranym wykonawcą oraz do unieważnienia postępowania bez podania przyczyny.</w:t>
      </w:r>
    </w:p>
    <w:p w14:paraId="26426273" w14:textId="77777777" w:rsidR="00E55EC4" w:rsidRPr="00E55EC4" w:rsidRDefault="00E55EC4" w:rsidP="00E55EC4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10. OSOBA UPOWAŻNIONA DO POROZUMIEWANIA SIĘ Z OFERENTAMI</w:t>
      </w:r>
    </w:p>
    <w:p w14:paraId="5BC79072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Osobą upoważnioną do kontaktu ze strony Zamawiającego jest:</w:t>
      </w:r>
    </w:p>
    <w:p w14:paraId="11FD47DF" w14:textId="7A469905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Pani </w:t>
      </w:r>
      <w:r w:rsidR="00942749">
        <w:rPr>
          <w:rFonts w:ascii="Times New Roman" w:hAnsi="Times New Roman"/>
          <w:sz w:val="24"/>
          <w:szCs w:val="24"/>
        </w:rPr>
        <w:t>Marlena Pińkowska-Gawłowska</w:t>
      </w:r>
      <w:r w:rsidRPr="00E55EC4">
        <w:rPr>
          <w:rFonts w:ascii="Times New Roman" w:hAnsi="Times New Roman"/>
          <w:sz w:val="24"/>
          <w:szCs w:val="24"/>
        </w:rPr>
        <w:t xml:space="preserve"> – (54) </w:t>
      </w:r>
      <w:r w:rsidR="00942749">
        <w:rPr>
          <w:rFonts w:ascii="Times New Roman" w:hAnsi="Times New Roman"/>
          <w:sz w:val="24"/>
          <w:szCs w:val="24"/>
        </w:rPr>
        <w:t>231-63-10 w. 41</w:t>
      </w:r>
      <w:r w:rsidRPr="00E55EC4">
        <w:rPr>
          <w:rFonts w:ascii="Times New Roman" w:hAnsi="Times New Roman"/>
          <w:sz w:val="24"/>
          <w:szCs w:val="24"/>
        </w:rPr>
        <w:t xml:space="preserve"> </w:t>
      </w:r>
    </w:p>
    <w:p w14:paraId="72F18CC8" w14:textId="77777777" w:rsidR="00E825E1" w:rsidRDefault="00E825E1" w:rsidP="00E55EC4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C22BE9" w14:textId="77777777" w:rsidR="00E825E1" w:rsidRDefault="00E825E1" w:rsidP="00E55EC4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BB036A" w14:textId="37B2D5D5" w:rsidR="00E55EC4" w:rsidRPr="00E55EC4" w:rsidRDefault="00E55EC4" w:rsidP="00E55EC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lastRenderedPageBreak/>
        <w:t>11. KLAUZULA INFORMACYJNA RODO</w:t>
      </w:r>
      <w:r w:rsidRPr="00E55EC4">
        <w:rPr>
          <w:rFonts w:ascii="Times New Roman" w:hAnsi="Times New Roman"/>
          <w:sz w:val="24"/>
          <w:szCs w:val="24"/>
        </w:rPr>
        <w:t>:</w:t>
      </w:r>
    </w:p>
    <w:p w14:paraId="6D7EC555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  <w:r w:rsidRPr="00E55EC4">
        <w:rPr>
          <w:rFonts w:ascii="Times New Roman" w:hAnsi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 „RODO”), informujemy o zasadach przetwarzania Pani/Pana danych osobowych oraz </w:t>
      </w:r>
      <w:r w:rsidRPr="00E55EC4">
        <w:rPr>
          <w:rFonts w:ascii="Times New Roman" w:hAnsi="Times New Roman"/>
          <w:sz w:val="24"/>
          <w:szCs w:val="24"/>
        </w:rPr>
        <w:br/>
        <w:t>o przysługujących Pani/Panu prawach z tym związanych.</w:t>
      </w:r>
    </w:p>
    <w:p w14:paraId="33654730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1. Administratorem Pani/Pana danych osobowych jest Gmina Brześć Kujawski, </w:t>
      </w:r>
      <w:r w:rsidRPr="00E55EC4">
        <w:rPr>
          <w:rFonts w:ascii="Times New Roman" w:hAnsi="Times New Roman"/>
          <w:sz w:val="24"/>
          <w:szCs w:val="24"/>
        </w:rPr>
        <w:br/>
        <w:t>pl. Władysława Łokietka 1, 87-880 Brześć Kujawski, tel. 54 230 48 68, email: sekretariat@brzesckujawski.pl , reprezentowana przez Burmistrza Brześcia Kujawskiego</w:t>
      </w:r>
    </w:p>
    <w:p w14:paraId="4F68D946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2. Burmistrz Brześcia Kujawskiego wyznaczył Inspektora Ochrony Danych (IOD), </w:t>
      </w:r>
      <w:r w:rsidRPr="00E55EC4">
        <w:rPr>
          <w:rFonts w:ascii="Times New Roman" w:hAnsi="Times New Roman"/>
          <w:sz w:val="24"/>
          <w:szCs w:val="24"/>
        </w:rPr>
        <w:br/>
        <w:t xml:space="preserve">z którym można się skontaktować mailowo: dane.osobowe@brzesckujawski.pl  </w:t>
      </w:r>
      <w:r w:rsidRPr="00E55EC4">
        <w:rPr>
          <w:rFonts w:ascii="Times New Roman" w:hAnsi="Times New Roman"/>
          <w:sz w:val="24"/>
          <w:szCs w:val="24"/>
        </w:rPr>
        <w:br/>
        <w:t xml:space="preserve">we wszystkich sprawach dotyczących przetwarzania danych osobowych oraz korzystania </w:t>
      </w:r>
      <w:r w:rsidRPr="00E55EC4">
        <w:rPr>
          <w:rFonts w:ascii="Times New Roman" w:hAnsi="Times New Roman"/>
          <w:sz w:val="24"/>
          <w:szCs w:val="24"/>
        </w:rPr>
        <w:br/>
        <w:t>z praw związanych z przetwarzaniem danych.</w:t>
      </w:r>
    </w:p>
    <w:p w14:paraId="04642E4C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3. Administrator danych osobowych przetwarza Pani/Pana dane osobowe w związku </w:t>
      </w:r>
      <w:r w:rsidRPr="00E55EC4">
        <w:rPr>
          <w:rFonts w:ascii="Times New Roman" w:hAnsi="Times New Roman"/>
          <w:sz w:val="24"/>
          <w:szCs w:val="24"/>
        </w:rPr>
        <w:br/>
        <w:t>z zapytaniem ofertowym w postępowaniu o zamówienie, którego wartość nie przekracza 170 tys. zł</w:t>
      </w:r>
    </w:p>
    <w:p w14:paraId="1250C140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4. Pani/Pana dane osobowe przetwarzane będą na podstawie:</w:t>
      </w:r>
    </w:p>
    <w:p w14:paraId="3F126B19" w14:textId="77777777" w:rsidR="00E55EC4" w:rsidRPr="00E55EC4" w:rsidRDefault="00E55EC4" w:rsidP="00E55EC4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ustawy z dnia 23 kwietnia 1964 r. - Kodeks cywilny oraz ustawy z dnia 6 września 2001r. </w:t>
      </w:r>
      <w:r w:rsidRPr="00E55EC4">
        <w:rPr>
          <w:rFonts w:ascii="Times New Roman" w:hAnsi="Times New Roman"/>
          <w:sz w:val="24"/>
          <w:szCs w:val="24"/>
        </w:rPr>
        <w:br/>
        <w:t>o dostępie do informacji publicznej,</w:t>
      </w:r>
    </w:p>
    <w:p w14:paraId="40A3766C" w14:textId="77777777" w:rsidR="00E55EC4" w:rsidRPr="00E55EC4" w:rsidRDefault="00E55EC4" w:rsidP="00E55EC4">
      <w:pPr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art. 6 ust. 1 lit. c) RODO - w związku z wypełnieniem obowiązku prawnego ciążącego </w:t>
      </w:r>
    </w:p>
    <w:p w14:paraId="5A02ECFE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na administratorze</w:t>
      </w:r>
    </w:p>
    <w:p w14:paraId="3D4AAB5C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5. Odbiorcami Pani/Pana danych osobowych mogą zostać: uprawnione podmioty i organy publiczne wymienione w ustawach, podmioty wykonujące usługi archiwizacyjne oraz niszczenia dokumentacji, podmioty świadczące usługi obsługi prawnej w zakresie realizowanych postępowań, podmioty świadczące usługi informatyczne w zakresie systemów przetwarzających dane osobowe, jak również osoby upoważnione do tego </w:t>
      </w:r>
      <w:r w:rsidRPr="00E55EC4">
        <w:rPr>
          <w:rFonts w:ascii="Times New Roman" w:hAnsi="Times New Roman"/>
          <w:sz w:val="24"/>
          <w:szCs w:val="24"/>
        </w:rPr>
        <w:br/>
        <w:t>na podstawie przepisów prawa, operatorzy pocztowi, operatorzy systemów płatności elektronicznych</w:t>
      </w:r>
    </w:p>
    <w:p w14:paraId="749CAF27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6. Pani/Pana dane nie będą przekazywane poza Europejski Obszar Gospodarczy.</w:t>
      </w:r>
    </w:p>
    <w:p w14:paraId="39F856FE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7. Pani/Pana dane osobowe będą przetwarzane przez okres 4 lat od momentu poinformowania uczestników postępowania o wyłonieniu najlepszej oferty</w:t>
      </w:r>
    </w:p>
    <w:p w14:paraId="072E1070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8. Posiada Pan/i prawo żądania dostępu do swoich danych osobowych, a także ich sprostowania (poprawiania). Przysługuje Pani/u także prawo do żądania usunięcia lub ograniczenia przetwarzania, </w:t>
      </w:r>
    </w:p>
    <w:p w14:paraId="0D395B14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a także sprzeciwu na przetwarzanie, przy czym przysługuje ono jedynie w sytuacji, jeżeli dalsze przetwarzanie nie jest niezbędne do wywiązania się przez Administratora </w:t>
      </w:r>
      <w:r w:rsidRPr="00E55EC4">
        <w:rPr>
          <w:rFonts w:ascii="Times New Roman" w:hAnsi="Times New Roman"/>
          <w:sz w:val="24"/>
          <w:szCs w:val="24"/>
        </w:rPr>
        <w:br/>
        <w:t xml:space="preserve">z obowiązku prawnego i nie występują inne nadrzędne prawne podstawy przetwarzania. Przysługuje Pani/Panu również prawo </w:t>
      </w:r>
    </w:p>
    <w:p w14:paraId="6C67BF31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do wniesienia skargi do organu nadzorczego, którym jest Prezes Urzędu Ochrony Danych Osobowych, gdy uzna Pan/Pani, iż przetwarzanie danych osobowych narusza przepisy RODO. </w:t>
      </w:r>
    </w:p>
    <w:p w14:paraId="631EAC17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9. Z powyższych praw można skorzystać poprzez kontakt pisemny na adres Administratora lub elektronicznie na e-mail: dane.osobowe@brzesckujawski.pl </w:t>
      </w:r>
    </w:p>
    <w:p w14:paraId="2ABCE0C6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lastRenderedPageBreak/>
        <w:t>10. Podanie danych jest dobrowolne, ale niezbędne do udziału w postępowaniu.</w:t>
      </w:r>
    </w:p>
    <w:p w14:paraId="2B07CD6B" w14:textId="77777777" w:rsidR="00E55EC4" w:rsidRPr="00E55EC4" w:rsidRDefault="00E55EC4" w:rsidP="00E55E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>11. Pani/Pana dane nie będą przetwarzane w sposób zautomatyzowany i nie będą profilowane, tj. dane osobowe konkretnej osoby nie będą analizowane w taki sposób, aby stworzyć dokładny opis jej preferencji i cech. (art. 22 RODO).</w:t>
      </w:r>
    </w:p>
    <w:p w14:paraId="1827BC9C" w14:textId="77777777" w:rsidR="00E55EC4" w:rsidRPr="00E55EC4" w:rsidRDefault="00E55EC4" w:rsidP="000E7D8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7B67CA" w14:textId="77777777" w:rsidR="00E55EC4" w:rsidRPr="00E55EC4" w:rsidRDefault="00E55EC4" w:rsidP="00E55EC4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E55EC4">
        <w:rPr>
          <w:rFonts w:ascii="Times New Roman" w:hAnsi="Times New Roman"/>
          <w:b/>
          <w:bCs/>
          <w:sz w:val="24"/>
          <w:szCs w:val="24"/>
        </w:rPr>
        <w:t>Załączniki:</w:t>
      </w:r>
    </w:p>
    <w:p w14:paraId="7617498E" w14:textId="159B2F68" w:rsidR="00E55EC4" w:rsidRPr="00FA3EA1" w:rsidRDefault="00E55EC4" w:rsidP="00FA3EA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5" w:name="_Hlk184118389"/>
      <w:r w:rsidRPr="00E55EC4">
        <w:rPr>
          <w:rFonts w:ascii="Times New Roman" w:hAnsi="Times New Roman"/>
          <w:sz w:val="24"/>
          <w:szCs w:val="24"/>
        </w:rPr>
        <w:t xml:space="preserve">Załącznik nr </w:t>
      </w:r>
      <w:bookmarkEnd w:id="5"/>
      <w:r w:rsidRPr="00E55EC4">
        <w:rPr>
          <w:rFonts w:ascii="Times New Roman" w:hAnsi="Times New Roman"/>
          <w:sz w:val="24"/>
          <w:szCs w:val="24"/>
        </w:rPr>
        <w:t>1 - Formularz oferty</w:t>
      </w:r>
    </w:p>
    <w:p w14:paraId="766DC106" w14:textId="44AF1441" w:rsidR="00E55EC4" w:rsidRPr="00E55EC4" w:rsidRDefault="00E55EC4" w:rsidP="00E55EC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Załącznik nr </w:t>
      </w:r>
      <w:r w:rsidR="00FA3EA1">
        <w:rPr>
          <w:rFonts w:ascii="Times New Roman" w:hAnsi="Times New Roman"/>
          <w:sz w:val="24"/>
          <w:szCs w:val="24"/>
        </w:rPr>
        <w:t>2</w:t>
      </w:r>
      <w:r w:rsidRPr="00E55EC4">
        <w:rPr>
          <w:rFonts w:ascii="Times New Roman" w:hAnsi="Times New Roman"/>
          <w:sz w:val="24"/>
          <w:szCs w:val="24"/>
        </w:rPr>
        <w:t xml:space="preserve"> - Oświadczenie o spełnianiu warunków udziału w postępowaniu</w:t>
      </w:r>
    </w:p>
    <w:p w14:paraId="6B92E782" w14:textId="699B6FEE" w:rsidR="00E55EC4" w:rsidRPr="00E55EC4" w:rsidRDefault="00E55EC4" w:rsidP="00E55EC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Załącznik nr </w:t>
      </w:r>
      <w:r w:rsidR="00FA3EA1">
        <w:rPr>
          <w:rFonts w:ascii="Times New Roman" w:hAnsi="Times New Roman"/>
          <w:sz w:val="24"/>
          <w:szCs w:val="24"/>
        </w:rPr>
        <w:t>3</w:t>
      </w:r>
      <w:r w:rsidRPr="00E55EC4">
        <w:rPr>
          <w:rFonts w:ascii="Times New Roman" w:hAnsi="Times New Roman"/>
          <w:sz w:val="24"/>
          <w:szCs w:val="24"/>
        </w:rPr>
        <w:t xml:space="preserve"> - Oświadczenie RODO</w:t>
      </w:r>
    </w:p>
    <w:p w14:paraId="7DC84874" w14:textId="2E0DE279" w:rsidR="00E55EC4" w:rsidRPr="00E55EC4" w:rsidRDefault="00E55EC4" w:rsidP="00E55EC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Załącznik nr </w:t>
      </w:r>
      <w:r w:rsidR="00FA3EA1">
        <w:rPr>
          <w:rFonts w:ascii="Times New Roman" w:hAnsi="Times New Roman"/>
          <w:sz w:val="24"/>
          <w:szCs w:val="24"/>
        </w:rPr>
        <w:t>4</w:t>
      </w:r>
      <w:r w:rsidRPr="00E55EC4">
        <w:rPr>
          <w:rFonts w:ascii="Times New Roman" w:hAnsi="Times New Roman"/>
          <w:sz w:val="24"/>
          <w:szCs w:val="24"/>
        </w:rPr>
        <w:t xml:space="preserve"> - Oświadczenie wykonawcy – przeciwdziałanie wspieraniu agresji</w:t>
      </w:r>
    </w:p>
    <w:p w14:paraId="23629038" w14:textId="110277BD" w:rsidR="00D34D99" w:rsidRPr="00E55EC4" w:rsidRDefault="00E55EC4" w:rsidP="00E55EC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55EC4">
        <w:rPr>
          <w:rFonts w:ascii="Times New Roman" w:hAnsi="Times New Roman"/>
          <w:sz w:val="24"/>
          <w:szCs w:val="24"/>
        </w:rPr>
        <w:t xml:space="preserve">Załącznik nr </w:t>
      </w:r>
      <w:r w:rsidR="00FA3EA1">
        <w:rPr>
          <w:rFonts w:ascii="Times New Roman" w:hAnsi="Times New Roman"/>
          <w:sz w:val="24"/>
          <w:szCs w:val="24"/>
        </w:rPr>
        <w:t>5</w:t>
      </w:r>
      <w:r w:rsidRPr="00E55EC4">
        <w:rPr>
          <w:rFonts w:ascii="Times New Roman" w:hAnsi="Times New Roman"/>
          <w:sz w:val="24"/>
          <w:szCs w:val="24"/>
        </w:rPr>
        <w:t xml:space="preserve"> - Wzór umowy</w:t>
      </w:r>
    </w:p>
    <w:sectPr w:rsidR="00D34D99" w:rsidRPr="00E5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C6E"/>
    <w:multiLevelType w:val="hybridMultilevel"/>
    <w:tmpl w:val="D7987AEE"/>
    <w:lvl w:ilvl="0" w:tplc="32C88C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7C5222"/>
    <w:multiLevelType w:val="hybridMultilevel"/>
    <w:tmpl w:val="7450A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0935"/>
    <w:multiLevelType w:val="hybridMultilevel"/>
    <w:tmpl w:val="C858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5E27"/>
    <w:multiLevelType w:val="hybridMultilevel"/>
    <w:tmpl w:val="CE701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C235F"/>
    <w:multiLevelType w:val="hybridMultilevel"/>
    <w:tmpl w:val="49C4554C"/>
    <w:lvl w:ilvl="0" w:tplc="32C8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503C"/>
    <w:multiLevelType w:val="hybridMultilevel"/>
    <w:tmpl w:val="0DBA1D98"/>
    <w:lvl w:ilvl="0" w:tplc="32C8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4579">
    <w:abstractNumId w:val="5"/>
  </w:num>
  <w:num w:numId="2" w16cid:durableId="300575230">
    <w:abstractNumId w:val="4"/>
  </w:num>
  <w:num w:numId="3" w16cid:durableId="1475828194">
    <w:abstractNumId w:val="0"/>
  </w:num>
  <w:num w:numId="4" w16cid:durableId="2008896126">
    <w:abstractNumId w:val="3"/>
  </w:num>
  <w:num w:numId="5" w16cid:durableId="1219824814">
    <w:abstractNumId w:val="2"/>
  </w:num>
  <w:num w:numId="6" w16cid:durableId="98632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00"/>
    <w:rsid w:val="000E7D84"/>
    <w:rsid w:val="00241489"/>
    <w:rsid w:val="00302209"/>
    <w:rsid w:val="003159AF"/>
    <w:rsid w:val="003C0A50"/>
    <w:rsid w:val="003F551E"/>
    <w:rsid w:val="00431300"/>
    <w:rsid w:val="004C7C79"/>
    <w:rsid w:val="006C4A80"/>
    <w:rsid w:val="007C665E"/>
    <w:rsid w:val="00840428"/>
    <w:rsid w:val="00844ED0"/>
    <w:rsid w:val="00942749"/>
    <w:rsid w:val="00963BB4"/>
    <w:rsid w:val="00A24083"/>
    <w:rsid w:val="00D22464"/>
    <w:rsid w:val="00D34D99"/>
    <w:rsid w:val="00D46FBC"/>
    <w:rsid w:val="00DD58A8"/>
    <w:rsid w:val="00DF132F"/>
    <w:rsid w:val="00E55EC4"/>
    <w:rsid w:val="00E705B8"/>
    <w:rsid w:val="00E825E1"/>
    <w:rsid w:val="00FA3EA1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BD5F"/>
  <w15:chartTrackingRefBased/>
  <w15:docId w15:val="{B239A7CC-A111-4A91-A5B9-D7BD9F1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EC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3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3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3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3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3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30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55EC4"/>
    <w:rPr>
      <w:color w:val="0563C1"/>
      <w:u w:val="single"/>
    </w:rPr>
  </w:style>
  <w:style w:type="paragraph" w:styleId="Bezodstpw">
    <w:name w:val="No Spacing"/>
    <w:uiPriority w:val="1"/>
    <w:qFormat/>
    <w:rsid w:val="00E55EC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140.160,5830536.934,6561303.441,5830616.914&amp;markery=" TargetMode="External"/><Relationship Id="rId13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406.542,5830459.761,6561447.362,5830479.756&amp;markery=" TargetMode="External"/><Relationship Id="rId18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134.130,5830323.213,6561215.771,5830363.203&amp;marker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loclawek.geoportal2.pl/map/www/mapa.php?CFGF=wmsx&amp;mylayers=%20granice%20wmts1:ORTOFOTOMAPA@EPSG:2180%20ortofotomapa%20-OSM%20dzialki,centroidy%20numery_dzialek%20&amp;myqlayers=%20dzialki,centroidy%20&amp;bbox=6560428.734,5830247.578,6561734.984,5830887.422&amp;markery=" TargetMode="External"/><Relationship Id="rId7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213.598,5830947.529,6561295.238,5830987.520&amp;markery=" TargetMode="External"/><Relationship Id="rId12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0988.402,5830904.463,6561314.965,5831064.424&amp;markery=" TargetMode="External"/><Relationship Id="rId17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59623.778,5830525.752,6559787.060,5830605.732&amp;marker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59517.284,5831234.004,6559598.925,5831273.994&amp;markery=" TargetMode="External"/><Relationship Id="rId20" Type="http://schemas.openxmlformats.org/officeDocument/2006/relationships/hyperlink" Target="https://wloclawek.geoportal2.pl/map/www/mapa.php?CFGF=wmsx&amp;mylayers=%20granice%20wmts1:ORTOFOTOMAPA@EPSG:2180%20ortofotomapa%20-OSM%20dzialki,centroidy%20numery_dzialek%20&amp;myqlayers=%20dzialki,centroidy%20&amp;bbox=6560729.516,5830561.836,6561056.078,5830721.797&amp;marker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187.328,5830739.766,6561513.891,5830899.727&amp;markery=" TargetMode="External"/><Relationship Id="rId11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017.406,5830678.926,6561099.047,5830718.916&amp;markery=" TargetMode="External"/><Relationship Id="rId5" Type="http://schemas.openxmlformats.org/officeDocument/2006/relationships/hyperlink" Target="mailto:urzad@brzesckujawski.pl" TargetMode="External"/><Relationship Id="rId15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0583.568,5830710.029,6560624.389,5830730.024&amp;markery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0965.746,5830541.328,6561292.309,5830701.289&amp;markery=" TargetMode="External"/><Relationship Id="rId19" Type="http://schemas.openxmlformats.org/officeDocument/2006/relationships/hyperlink" Target="https://wloclawek.geoportal2.pl/map/www/mapa.php?CFGF=wmsx&amp;mylayers=%20granice%20wmts1:ORTOFOTOMAPA@EPSG:2180%20ortofotomapa%20-OSM%20&amp;myqlayers=%20&amp;bbox=6560969.066,5830470.137,6561132.348,5830550.117&amp;marker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0953.930,5830428.535,6561280.492,5830588.496&amp;markery=" TargetMode="External"/><Relationship Id="rId14" Type="http://schemas.openxmlformats.org/officeDocument/2006/relationships/hyperlink" Target="https://wloclawek.geoportal2.pl/map/www/mapa.php?CFGF=wmsx&amp;mylayers=%20granice%20wmts1:ORTOFOTOMAPA@EPSG:2180%20ortofotomapa%20-OSM%20dzialki,centroidy%20numery_dzialek%20budynki%20budynki_inne%20EBT%20EBU%20&amp;myqlayers=%20dzialki,centroidy%20budynki%20&amp;bbox=6561041.860,5831083.211,6561694.980,5831419.191&amp;marker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3065</Words>
  <Characters>18390</Characters>
  <Application>Microsoft Office Word</Application>
  <DocSecurity>4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Pińkowska-Gawłowska</dc:creator>
  <cp:keywords/>
  <dc:description/>
  <cp:lastModifiedBy>Marlena Pińkowska-Gawłowska</cp:lastModifiedBy>
  <cp:revision>2</cp:revision>
  <dcterms:created xsi:type="dcterms:W3CDTF">2026-03-18T10:26:00Z</dcterms:created>
  <dcterms:modified xsi:type="dcterms:W3CDTF">2026-03-18T10:26:00Z</dcterms:modified>
</cp:coreProperties>
</file>