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90223" w14:textId="47A80865" w:rsidR="00915092" w:rsidRPr="0047680C" w:rsidRDefault="00787E73" w:rsidP="00915092">
      <w:pPr>
        <w:spacing w:before="0" w:after="0"/>
        <w:rPr>
          <w:rFonts w:asciiTheme="minorHAnsi" w:hAnsiTheme="minorHAnsi" w:cstheme="minorHAnsi"/>
          <w:i/>
          <w:iCs/>
          <w:sz w:val="18"/>
          <w:szCs w:val="18"/>
          <w:lang w:eastAsia="pl-PL"/>
        </w:rPr>
      </w:pPr>
      <w:r w:rsidRPr="00066FC8">
        <w:rPr>
          <w:rFonts w:asciiTheme="minorHAnsi" w:hAnsiTheme="minorHAnsi" w:cstheme="minorHAnsi"/>
          <w:sz w:val="18"/>
          <w:szCs w:val="18"/>
          <w:lang w:eastAsia="pl-PL"/>
        </w:rPr>
        <w:t>Nr referencyjny</w:t>
      </w:r>
      <w:r w:rsidR="00915092" w:rsidRPr="00066FC8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 xml:space="preserve"> </w:t>
      </w:r>
      <w:r w:rsidR="00066FC8" w:rsidRPr="00066FC8">
        <w:rPr>
          <w:rFonts w:asciiTheme="minorHAnsi" w:hAnsiTheme="minorHAnsi" w:cstheme="minorHAnsi"/>
          <w:sz w:val="18"/>
          <w:szCs w:val="18"/>
          <w:lang w:eastAsia="pl-PL"/>
        </w:rPr>
        <w:t>BI.II.271.16.2025.NŻ</w:t>
      </w:r>
    </w:p>
    <w:p w14:paraId="3DB503EA" w14:textId="0361B861" w:rsidR="00915092" w:rsidRPr="0047680C" w:rsidRDefault="00915092" w:rsidP="00262818">
      <w:pPr>
        <w:spacing w:before="0" w:after="0"/>
        <w:ind w:left="2127" w:firstLine="709"/>
        <w:rPr>
          <w:rFonts w:asciiTheme="minorHAnsi" w:hAnsiTheme="minorHAnsi" w:cstheme="minorHAnsi"/>
          <w:i/>
          <w:iCs/>
          <w:sz w:val="18"/>
          <w:szCs w:val="18"/>
          <w:lang w:eastAsia="pl-PL"/>
        </w:rPr>
      </w:pPr>
      <w:r w:rsidRPr="0047680C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 xml:space="preserve">Załącznik nr </w:t>
      </w:r>
      <w:r w:rsidR="00D240AE" w:rsidRPr="0047680C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>2</w:t>
      </w:r>
      <w:r w:rsidRPr="0047680C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 xml:space="preserve">b </w:t>
      </w:r>
    </w:p>
    <w:p w14:paraId="48D1BE87" w14:textId="77777777" w:rsidR="00915092" w:rsidRPr="0047680C" w:rsidRDefault="00915092" w:rsidP="00787E73">
      <w:pPr>
        <w:rPr>
          <w:rFonts w:asciiTheme="minorHAnsi" w:hAnsiTheme="minorHAnsi" w:cstheme="minorHAnsi"/>
          <w:sz w:val="18"/>
          <w:szCs w:val="18"/>
          <w:lang w:eastAsia="pl-PL"/>
        </w:rPr>
        <w:sectPr w:rsidR="00915092" w:rsidRPr="0047680C" w:rsidSect="0091509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922" w:right="1134" w:bottom="1446" w:left="1134" w:header="283" w:footer="192" w:gutter="0"/>
          <w:cols w:num="2" w:space="708"/>
          <w:docGrid w:linePitch="360"/>
        </w:sectPr>
      </w:pPr>
    </w:p>
    <w:p w14:paraId="60A38207" w14:textId="6463FC26" w:rsidR="00787E73" w:rsidRPr="0047680C" w:rsidRDefault="00787E73" w:rsidP="00787E73">
      <w:pPr>
        <w:rPr>
          <w:rFonts w:asciiTheme="minorHAnsi" w:hAnsiTheme="minorHAnsi" w:cstheme="minorHAnsi"/>
          <w:sz w:val="18"/>
          <w:szCs w:val="18"/>
          <w:lang w:eastAsia="pl-PL"/>
        </w:rPr>
      </w:pPr>
    </w:p>
    <w:p w14:paraId="36E537CA" w14:textId="03116190" w:rsidR="00A834F4" w:rsidRPr="0047680C" w:rsidRDefault="00E614D6" w:rsidP="00E614D6">
      <w:pPr>
        <w:jc w:val="center"/>
        <w:rPr>
          <w:rFonts w:asciiTheme="minorHAnsi" w:hAnsiTheme="minorHAnsi" w:cstheme="minorHAnsi"/>
          <w:lang w:eastAsia="pl-PL"/>
        </w:rPr>
      </w:pPr>
      <w:r w:rsidRPr="0047680C">
        <w:rPr>
          <w:rFonts w:asciiTheme="minorHAnsi" w:hAnsiTheme="minorHAnsi" w:cstheme="minorHAnsi"/>
          <w:b/>
          <w:bCs/>
          <w:u w:val="single"/>
          <w:lang w:eastAsia="pl-PL"/>
        </w:rPr>
        <w:t>OPIS PRZEDMIOTU ZAMÓWIENIA</w:t>
      </w:r>
      <w:r w:rsidR="00521633" w:rsidRPr="0047680C">
        <w:rPr>
          <w:rFonts w:asciiTheme="minorHAnsi" w:hAnsiTheme="minorHAnsi" w:cstheme="minorHAnsi"/>
          <w:b/>
          <w:bCs/>
          <w:u w:val="single"/>
          <w:lang w:eastAsia="pl-PL"/>
        </w:rPr>
        <w:t xml:space="preserve"> – CZĘŚĆ II</w:t>
      </w:r>
    </w:p>
    <w:p w14:paraId="2F232445" w14:textId="7D6F3047" w:rsidR="00E614D6" w:rsidRPr="0047680C" w:rsidRDefault="00E614D6" w:rsidP="00B575FC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7680C">
        <w:rPr>
          <w:rFonts w:asciiTheme="minorHAnsi" w:hAnsiTheme="minorHAnsi" w:cstheme="minorHAnsi"/>
          <w:sz w:val="22"/>
          <w:szCs w:val="22"/>
          <w:lang w:eastAsia="pl-PL"/>
        </w:rPr>
        <w:t>Przedmiotowe zamówienie realizowane jest w ramach projektu współfinansowanego z Funduszy Europejskich na Rozwój Cyfrowy 2021-2027 (FERC), Priorytet II: Zaawansowane usługi cyfrowe, Działanie 2.2. Wzmocnienie krajowego systemu cyberbezpieczeństwa, Konkurs grantowy w ramach Projektu grantowego „Cyberbezpieczny Samorząd”</w:t>
      </w:r>
      <w:r w:rsidR="000973A1" w:rsidRPr="0047680C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332C725C" w14:textId="23E91CEB" w:rsidR="00E614D6" w:rsidRPr="0047680C" w:rsidRDefault="00E614D6" w:rsidP="00E614D6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7680C">
        <w:rPr>
          <w:rFonts w:asciiTheme="minorHAnsi" w:hAnsiTheme="minorHAnsi" w:cstheme="minorHAnsi"/>
          <w:sz w:val="22"/>
          <w:szCs w:val="22"/>
          <w:lang w:eastAsia="pl-PL"/>
        </w:rPr>
        <w:t xml:space="preserve">Niniejszy dokument stanowi oświadczenie woli Wykonawcy wyrażające jego zobowiązanie do świadczenia przedmiotu zamówienia w sposób i w zakresie w pełni zgodnym z wymaganym przez Zamawiającego. </w:t>
      </w:r>
    </w:p>
    <w:p w14:paraId="341BA749" w14:textId="77777777" w:rsidR="000973A1" w:rsidRPr="0047680C" w:rsidRDefault="000973A1" w:rsidP="000973A1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7680C">
        <w:rPr>
          <w:rFonts w:asciiTheme="minorHAnsi" w:hAnsiTheme="minorHAnsi" w:cstheme="minorHAnsi"/>
          <w:sz w:val="22"/>
          <w:szCs w:val="22"/>
          <w:lang w:eastAsia="pl-PL"/>
        </w:rPr>
        <w:t>Wykonawca musi wykazać, że oferuje przedmiot zamówienia w pełni zgodny z wymaganym przez Zamawiającego.</w:t>
      </w:r>
    </w:p>
    <w:p w14:paraId="23ED72D0" w14:textId="77777777" w:rsidR="000973A1" w:rsidRPr="0047680C" w:rsidRDefault="000973A1" w:rsidP="000973A1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7680C">
        <w:rPr>
          <w:rFonts w:asciiTheme="minorHAnsi" w:hAnsiTheme="minorHAnsi" w:cstheme="minorHAnsi"/>
          <w:sz w:val="22"/>
          <w:szCs w:val="22"/>
          <w:lang w:eastAsia="pl-PL"/>
        </w:rPr>
        <w:t>Niespełnienie któregokolwiek z poniższych wymagań spowoduje odrzucenie oferty jako niezgodnej z SWZ.</w:t>
      </w:r>
    </w:p>
    <w:p w14:paraId="675A607D" w14:textId="77777777" w:rsidR="000973A1" w:rsidRPr="0047680C" w:rsidRDefault="000973A1" w:rsidP="000973A1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7680C">
        <w:rPr>
          <w:rFonts w:asciiTheme="minorHAnsi" w:hAnsiTheme="minorHAnsi" w:cstheme="minorHAnsi"/>
          <w:sz w:val="22"/>
          <w:szCs w:val="22"/>
          <w:lang w:eastAsia="pl-PL"/>
        </w:rPr>
        <w:t xml:space="preserve">Przystępując do udziału w </w:t>
      </w:r>
      <w:bookmarkStart w:id="0" w:name="_Hlk182986272"/>
      <w:r w:rsidRPr="0047680C">
        <w:rPr>
          <w:rFonts w:asciiTheme="minorHAnsi" w:hAnsiTheme="minorHAnsi" w:cstheme="minorHAnsi"/>
          <w:sz w:val="22"/>
          <w:szCs w:val="22"/>
          <w:lang w:eastAsia="pl-PL"/>
        </w:rPr>
        <w:t>niniejszym postępowaniu oświadczamy</w:t>
      </w:r>
      <w:bookmarkEnd w:id="0"/>
      <w:r w:rsidRPr="0047680C">
        <w:rPr>
          <w:rFonts w:asciiTheme="minorHAnsi" w:hAnsiTheme="minorHAnsi" w:cstheme="minorHAnsi"/>
          <w:sz w:val="22"/>
          <w:szCs w:val="22"/>
          <w:lang w:eastAsia="pl-PL"/>
        </w:rPr>
        <w:t>, iż spełniamy wszystkie niżej określone wymagania w zakresie przedmiotu zamówienia oraz oferujemy przedmiot zamówienia w pełni zgodny z określonym poniżej:</w:t>
      </w:r>
    </w:p>
    <w:p w14:paraId="11348DD4" w14:textId="77777777" w:rsidR="000973A1" w:rsidRPr="0047680C" w:rsidRDefault="000973A1" w:rsidP="000973A1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7680C">
        <w:rPr>
          <w:rFonts w:asciiTheme="minorHAnsi" w:hAnsiTheme="minorHAnsi" w:cstheme="minorHAnsi"/>
          <w:sz w:val="22"/>
          <w:szCs w:val="22"/>
          <w:lang w:eastAsia="pl-PL"/>
        </w:rPr>
        <w:t>Dostarczane oprogramowanie i sprzęt muszą być fabrycznie nowe, nieużywane, nieuszkodzone i nieobciążone prawami osób trzecich.</w:t>
      </w:r>
    </w:p>
    <w:p w14:paraId="2831BF81" w14:textId="77777777" w:rsidR="000973A1" w:rsidRPr="0047680C" w:rsidRDefault="000973A1" w:rsidP="000973A1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7680C">
        <w:rPr>
          <w:rFonts w:asciiTheme="minorHAnsi" w:hAnsiTheme="minorHAnsi" w:cstheme="minorHAnsi"/>
          <w:sz w:val="22"/>
          <w:szCs w:val="22"/>
          <w:lang w:eastAsia="pl-PL"/>
        </w:rPr>
        <w:t xml:space="preserve">Dostarczony sprzęt i oprogramowanie pochodzić będą z oficjalnych kanałów dystrybucyjnych producenta obejmujących również rynek Unii Europejskiej, zapewniających w szczególności realizację uprawnień gwarancyjnych. </w:t>
      </w:r>
    </w:p>
    <w:p w14:paraId="178C8844" w14:textId="77777777" w:rsidR="000973A1" w:rsidRPr="0047680C" w:rsidRDefault="000973A1" w:rsidP="000973A1">
      <w:pPr>
        <w:pStyle w:val="Akapitzlist"/>
        <w:numPr>
          <w:ilvl w:val="2"/>
          <w:numId w:val="19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7680C">
        <w:rPr>
          <w:rFonts w:asciiTheme="minorHAnsi" w:hAnsiTheme="minorHAnsi" w:cstheme="minorHAnsi"/>
          <w:sz w:val="22"/>
          <w:szCs w:val="22"/>
          <w:lang w:eastAsia="pl-PL"/>
        </w:rPr>
        <w:t>Zamawiający zastrzega, że sprzęt jak i podzespoły nie muszą być wyprodukowane na terenie UE, lecz muszą być dopuszczone do obrotu na terenie UE oraz musi być zapewniony dostęp do części zamiennych.</w:t>
      </w:r>
    </w:p>
    <w:p w14:paraId="0554485D" w14:textId="77777777" w:rsidR="000973A1" w:rsidRPr="0047680C" w:rsidRDefault="000973A1" w:rsidP="000973A1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7680C">
        <w:rPr>
          <w:rFonts w:asciiTheme="minorHAnsi" w:hAnsiTheme="minorHAnsi" w:cstheme="minorHAnsi"/>
          <w:sz w:val="22"/>
          <w:szCs w:val="22"/>
          <w:lang w:eastAsia="pl-PL"/>
        </w:rPr>
        <w:t>Wykonawca zapewni takie opakowanie sprzętu jakie jest wymagane, aby nie dopuścić do jego uszkodzenia lub pogorszenia jego jakości w trakcie transportu do miejsca dostawy.</w:t>
      </w:r>
    </w:p>
    <w:p w14:paraId="0D68B8FB" w14:textId="77777777" w:rsidR="000973A1" w:rsidRPr="0047680C" w:rsidRDefault="000973A1" w:rsidP="000973A1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7680C">
        <w:rPr>
          <w:rFonts w:asciiTheme="minorHAnsi" w:hAnsiTheme="minorHAnsi" w:cstheme="minorHAnsi"/>
          <w:sz w:val="22"/>
          <w:szCs w:val="22"/>
          <w:lang w:eastAsia="pl-PL"/>
        </w:rPr>
        <w:t>Wykonawca zobowiązany jest do wdrożenia urządzeń do pracy w ramach infrastruktury IT jednostki, wykonania właściwych technicznych i logicznych połączeń urządzeń z siecią teleinformatyczną jednostki, wprowadzenie wszystkich ustawień z uwzględnieniem prawidłowego działania reguł oraz regulacji ruchu zgodnie z wymaganiami i wskazówkami administratora sieci jednostki.</w:t>
      </w:r>
    </w:p>
    <w:p w14:paraId="058D3A92" w14:textId="77777777" w:rsidR="000973A1" w:rsidRPr="0047680C" w:rsidRDefault="000973A1" w:rsidP="000973A1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7680C">
        <w:rPr>
          <w:rFonts w:asciiTheme="minorHAnsi" w:hAnsiTheme="minorHAnsi" w:cstheme="minorHAnsi"/>
          <w:sz w:val="22"/>
          <w:szCs w:val="22"/>
          <w:lang w:eastAsia="pl-PL"/>
        </w:rPr>
        <w:t>Wykonawca wyda Zamawiającemu instrukcje obsługi oprogramowania lub – jeśli są one udostępniane przez producenta w formie elektronicznej – przekaże adresy WWW, pod którymi można je pobrać.</w:t>
      </w:r>
    </w:p>
    <w:p w14:paraId="1B44E62D" w14:textId="6DA5C580" w:rsidR="00E614D6" w:rsidRPr="0047680C" w:rsidRDefault="000973A1" w:rsidP="000973A1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47680C">
        <w:rPr>
          <w:rFonts w:asciiTheme="minorHAnsi" w:hAnsiTheme="minorHAnsi" w:cstheme="minorHAnsi"/>
          <w:sz w:val="22"/>
          <w:szCs w:val="22"/>
          <w:lang w:eastAsia="pl-PL"/>
        </w:rPr>
        <w:t>Dla oprogramowania Wykonawca zobowiązany jest do udzielenia niewyłącznej licencji Zamawiającemu lub przeniesienia na niewyłącznego uprawnienia licencyjnego zgodnego z zasadami licencjonowania określonymi przez producenta.</w:t>
      </w:r>
    </w:p>
    <w:p w14:paraId="1B2E9E81" w14:textId="462C1AD3" w:rsidR="000D65EE" w:rsidRPr="0047680C" w:rsidRDefault="000D65EE" w:rsidP="000D65EE">
      <w:pPr>
        <w:pStyle w:val="Nagwek1"/>
        <w:numPr>
          <w:ilvl w:val="0"/>
          <w:numId w:val="28"/>
        </w:numPr>
        <w:tabs>
          <w:tab w:val="num" w:pos="360"/>
        </w:tabs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7680C">
        <w:rPr>
          <w:rFonts w:asciiTheme="minorHAnsi" w:hAnsiTheme="minorHAnsi" w:cstheme="minorHAnsi"/>
          <w:color w:val="000000"/>
        </w:rPr>
        <w:lastRenderedPageBreak/>
        <w:t>Przedmiot zamówienia</w:t>
      </w:r>
      <w:r w:rsidR="003C2D03" w:rsidRPr="0047680C">
        <w:rPr>
          <w:rFonts w:asciiTheme="minorHAnsi" w:hAnsiTheme="minorHAnsi" w:cstheme="minorHAnsi"/>
          <w:color w:val="000000"/>
        </w:rPr>
        <w:t xml:space="preserve"> – część II</w:t>
      </w:r>
    </w:p>
    <w:p w14:paraId="37ADB88F" w14:textId="404B2248" w:rsidR="00120F0C" w:rsidRPr="0047680C" w:rsidRDefault="00120F0C" w:rsidP="00120F0C">
      <w:pPr>
        <w:pStyle w:val="Akapitzlist"/>
        <w:numPr>
          <w:ilvl w:val="1"/>
          <w:numId w:val="31"/>
        </w:numPr>
        <w:spacing w:before="0" w:line="276" w:lineRule="auto"/>
        <w:ind w:left="426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  <w:bookmarkStart w:id="1" w:name="_Hlk182988484"/>
      <w:r w:rsidRPr="0047680C">
        <w:rPr>
          <w:rFonts w:asciiTheme="minorHAnsi" w:eastAsiaTheme="majorEastAsia" w:hAnsiTheme="minorHAnsi" w:cstheme="minorHAnsi"/>
          <w:b/>
          <w:bCs/>
          <w:lang w:eastAsia="pl-PL"/>
        </w:rPr>
        <w:t>Zakup zasilacz</w:t>
      </w:r>
      <w:r w:rsidR="00493D81">
        <w:rPr>
          <w:rFonts w:asciiTheme="minorHAnsi" w:eastAsiaTheme="majorEastAsia" w:hAnsiTheme="minorHAnsi" w:cstheme="minorHAnsi"/>
          <w:b/>
          <w:bCs/>
          <w:lang w:eastAsia="pl-PL"/>
        </w:rPr>
        <w:t>a</w:t>
      </w:r>
      <w:r w:rsidRPr="0047680C">
        <w:rPr>
          <w:rFonts w:asciiTheme="minorHAnsi" w:eastAsiaTheme="majorEastAsia" w:hAnsiTheme="minorHAnsi" w:cstheme="minorHAnsi"/>
          <w:b/>
          <w:bCs/>
          <w:lang w:eastAsia="pl-PL"/>
        </w:rPr>
        <w:t xml:space="preserve"> awaryjnego UPS do serwerowni</w:t>
      </w:r>
    </w:p>
    <w:tbl>
      <w:tblPr>
        <w:tblW w:w="933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154"/>
        <w:gridCol w:w="7179"/>
      </w:tblGrid>
      <w:tr w:rsidR="009423AA" w:rsidRPr="009117BE" w14:paraId="5F2D786D" w14:textId="77777777" w:rsidTr="0082753A">
        <w:tc>
          <w:tcPr>
            <w:tcW w:w="2154" w:type="dxa"/>
            <w:shd w:val="clear" w:color="auto" w:fill="BFBFBF" w:themeFill="background1" w:themeFillShade="BF"/>
          </w:tcPr>
          <w:p w14:paraId="31C5389F" w14:textId="77777777" w:rsidR="009423AA" w:rsidRPr="009117BE" w:rsidRDefault="009423AA" w:rsidP="0082753A">
            <w:pPr>
              <w:spacing w:after="0" w:line="240" w:lineRule="auto"/>
              <w:rPr>
                <w:b/>
                <w:smallCaps/>
                <w:sz w:val="20"/>
                <w:szCs w:val="20"/>
              </w:rPr>
            </w:pPr>
            <w:r>
              <w:rPr>
                <w:b/>
                <w:smallCaps/>
                <w:sz w:val="20"/>
                <w:szCs w:val="20"/>
              </w:rPr>
              <w:t>P</w:t>
            </w:r>
            <w:r w:rsidRPr="009117BE">
              <w:rPr>
                <w:b/>
                <w:smallCaps/>
                <w:sz w:val="20"/>
                <w:szCs w:val="20"/>
              </w:rPr>
              <w:t>arametr</w:t>
            </w:r>
          </w:p>
        </w:tc>
        <w:tc>
          <w:tcPr>
            <w:tcW w:w="7179" w:type="dxa"/>
            <w:shd w:val="clear" w:color="auto" w:fill="BFBFBF" w:themeFill="background1" w:themeFillShade="BF"/>
          </w:tcPr>
          <w:p w14:paraId="761A048C" w14:textId="77777777" w:rsidR="009423AA" w:rsidRPr="009117BE" w:rsidRDefault="009423AA" w:rsidP="0082753A">
            <w:pPr>
              <w:spacing w:after="0" w:line="240" w:lineRule="auto"/>
              <w:rPr>
                <w:b/>
                <w:smallCaps/>
                <w:sz w:val="20"/>
                <w:szCs w:val="20"/>
              </w:rPr>
            </w:pPr>
            <w:r w:rsidRPr="009117BE">
              <w:rPr>
                <w:b/>
                <w:smallCaps/>
                <w:sz w:val="20"/>
                <w:szCs w:val="20"/>
              </w:rPr>
              <w:t>Cecha/Wartość/Właściwość</w:t>
            </w:r>
          </w:p>
        </w:tc>
      </w:tr>
      <w:tr w:rsidR="009423AA" w:rsidRPr="009117BE" w14:paraId="3B857118" w14:textId="77777777" w:rsidTr="0082753A">
        <w:tc>
          <w:tcPr>
            <w:tcW w:w="2154" w:type="dxa"/>
          </w:tcPr>
          <w:p w14:paraId="6E71DA51" w14:textId="77777777" w:rsidR="009423AA" w:rsidRPr="009117BE" w:rsidRDefault="009423AA" w:rsidP="0082753A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9117BE">
              <w:rPr>
                <w:rFonts w:ascii="Cambria" w:hAnsi="Cambria"/>
                <w:i/>
                <w:sz w:val="20"/>
                <w:szCs w:val="20"/>
              </w:rPr>
              <w:t>Minimalne wymagania techniczne dla jednostki UPS</w:t>
            </w:r>
          </w:p>
        </w:tc>
        <w:tc>
          <w:tcPr>
            <w:tcW w:w="7179" w:type="dxa"/>
          </w:tcPr>
          <w:p w14:paraId="20D144C5" w14:textId="77777777" w:rsidR="009423AA" w:rsidRPr="009117BE" w:rsidRDefault="009423AA" w:rsidP="009423AA">
            <w:pPr>
              <w:numPr>
                <w:ilvl w:val="0"/>
                <w:numId w:val="32"/>
              </w:numPr>
              <w:spacing w:before="0" w:after="0" w:line="240" w:lineRule="auto"/>
              <w:rPr>
                <w:sz w:val="20"/>
                <w:szCs w:val="20"/>
              </w:rPr>
            </w:pPr>
            <w:r w:rsidRPr="009117BE">
              <w:rPr>
                <w:sz w:val="20"/>
                <w:szCs w:val="20"/>
              </w:rPr>
              <w:t xml:space="preserve">Moc znamionowa jednostki </w:t>
            </w:r>
            <w:r>
              <w:rPr>
                <w:sz w:val="20"/>
                <w:szCs w:val="20"/>
              </w:rPr>
              <w:t>nie mniej niż 80</w:t>
            </w:r>
            <w:r w:rsidRPr="009117BE">
              <w:rPr>
                <w:sz w:val="20"/>
                <w:szCs w:val="20"/>
              </w:rPr>
              <w:t xml:space="preserve">00VA / </w:t>
            </w:r>
            <w:r>
              <w:rPr>
                <w:sz w:val="20"/>
                <w:szCs w:val="20"/>
              </w:rPr>
              <w:t>8000</w:t>
            </w:r>
            <w:r w:rsidRPr="009117BE">
              <w:rPr>
                <w:sz w:val="20"/>
                <w:szCs w:val="20"/>
              </w:rPr>
              <w:t>W</w:t>
            </w:r>
          </w:p>
          <w:p w14:paraId="17481069" w14:textId="77777777" w:rsidR="009423AA" w:rsidRDefault="009423AA" w:rsidP="009423AA">
            <w:pPr>
              <w:numPr>
                <w:ilvl w:val="0"/>
                <w:numId w:val="32"/>
              </w:numPr>
              <w:spacing w:before="0" w:after="0" w:line="240" w:lineRule="auto"/>
              <w:rPr>
                <w:sz w:val="20"/>
                <w:szCs w:val="20"/>
              </w:rPr>
            </w:pPr>
            <w:r w:rsidRPr="00B43EC2">
              <w:rPr>
                <w:sz w:val="20"/>
                <w:szCs w:val="20"/>
              </w:rPr>
              <w:t xml:space="preserve">Wersja do montażu w szafie </w:t>
            </w:r>
            <w:proofErr w:type="spellStart"/>
            <w:r w:rsidRPr="00B43EC2">
              <w:rPr>
                <w:sz w:val="20"/>
                <w:szCs w:val="20"/>
              </w:rPr>
              <w:t>Rack</w:t>
            </w:r>
            <w:proofErr w:type="spellEnd"/>
          </w:p>
          <w:p w14:paraId="42AA53A0" w14:textId="77777777" w:rsidR="009423AA" w:rsidRPr="009733E4" w:rsidRDefault="009423AA" w:rsidP="009423AA">
            <w:pPr>
              <w:numPr>
                <w:ilvl w:val="0"/>
                <w:numId w:val="32"/>
              </w:numPr>
              <w:spacing w:before="0" w:after="0" w:line="240" w:lineRule="auto"/>
              <w:rPr>
                <w:sz w:val="20"/>
                <w:szCs w:val="20"/>
              </w:rPr>
            </w:pPr>
            <w:r w:rsidRPr="009733E4">
              <w:rPr>
                <w:rFonts w:cs="Calibri"/>
                <w:sz w:val="20"/>
                <w:szCs w:val="20"/>
              </w:rPr>
              <w:t xml:space="preserve">W zestawie szyny do montażu w szafie </w:t>
            </w:r>
            <w:proofErr w:type="spellStart"/>
            <w:r w:rsidRPr="009733E4">
              <w:rPr>
                <w:rFonts w:cs="Calibri"/>
                <w:sz w:val="20"/>
                <w:szCs w:val="20"/>
              </w:rPr>
              <w:t>rack</w:t>
            </w:r>
            <w:proofErr w:type="spellEnd"/>
          </w:p>
          <w:p w14:paraId="1B5705E8" w14:textId="77777777" w:rsidR="009423AA" w:rsidRPr="009117BE" w:rsidRDefault="009423AA" w:rsidP="009423AA">
            <w:pPr>
              <w:numPr>
                <w:ilvl w:val="0"/>
                <w:numId w:val="32"/>
              </w:numPr>
              <w:spacing w:before="0" w:after="0" w:line="240" w:lineRule="auto"/>
              <w:rPr>
                <w:sz w:val="20"/>
                <w:szCs w:val="20"/>
              </w:rPr>
            </w:pPr>
            <w:r w:rsidRPr="009117BE">
              <w:rPr>
                <w:sz w:val="20"/>
                <w:szCs w:val="20"/>
              </w:rPr>
              <w:t>Technologia Podwójnej konwersji (online)</w:t>
            </w:r>
          </w:p>
          <w:p w14:paraId="748A5485" w14:textId="77777777" w:rsidR="009423AA" w:rsidRPr="009117BE" w:rsidRDefault="009423AA" w:rsidP="009423AA">
            <w:pPr>
              <w:numPr>
                <w:ilvl w:val="0"/>
                <w:numId w:val="32"/>
              </w:numPr>
              <w:spacing w:before="0" w:after="0" w:line="240" w:lineRule="auto"/>
              <w:rPr>
                <w:sz w:val="20"/>
                <w:szCs w:val="20"/>
              </w:rPr>
            </w:pPr>
            <w:r w:rsidRPr="009117BE">
              <w:rPr>
                <w:sz w:val="20"/>
                <w:szCs w:val="20"/>
              </w:rPr>
              <w:t>Temperatura eksploatacji 0 - 40 °C</w:t>
            </w:r>
          </w:p>
          <w:p w14:paraId="79D957D7" w14:textId="77777777" w:rsidR="009423AA" w:rsidRPr="009117BE" w:rsidRDefault="009423AA" w:rsidP="009423AA">
            <w:pPr>
              <w:numPr>
                <w:ilvl w:val="0"/>
                <w:numId w:val="32"/>
              </w:numPr>
              <w:spacing w:before="0" w:after="0" w:line="240" w:lineRule="auto"/>
              <w:rPr>
                <w:sz w:val="20"/>
                <w:szCs w:val="20"/>
              </w:rPr>
            </w:pPr>
            <w:r w:rsidRPr="009117BE">
              <w:rPr>
                <w:sz w:val="20"/>
                <w:szCs w:val="20"/>
              </w:rPr>
              <w:t>Wilgotność względna podczas pracy 0 - 95 %</w:t>
            </w:r>
          </w:p>
          <w:p w14:paraId="220BD81B" w14:textId="77777777" w:rsidR="009423AA" w:rsidRPr="009117BE" w:rsidRDefault="009423AA" w:rsidP="009423AA">
            <w:pPr>
              <w:numPr>
                <w:ilvl w:val="0"/>
                <w:numId w:val="32"/>
              </w:numPr>
              <w:spacing w:before="0" w:after="0" w:line="240" w:lineRule="auto"/>
              <w:rPr>
                <w:sz w:val="20"/>
                <w:szCs w:val="20"/>
              </w:rPr>
            </w:pPr>
            <w:r w:rsidRPr="2E162033">
              <w:rPr>
                <w:sz w:val="20"/>
                <w:szCs w:val="20"/>
              </w:rPr>
              <w:t>Wysokość n.p.m. podczas pracy 0-3000 metry</w:t>
            </w:r>
          </w:p>
          <w:p w14:paraId="3B6E472B" w14:textId="77777777" w:rsidR="009423AA" w:rsidRPr="009117BE" w:rsidRDefault="009423AA" w:rsidP="009423AA">
            <w:pPr>
              <w:numPr>
                <w:ilvl w:val="0"/>
                <w:numId w:val="32"/>
              </w:numPr>
              <w:spacing w:before="0" w:after="0" w:line="240" w:lineRule="auto"/>
              <w:rPr>
                <w:sz w:val="20"/>
                <w:szCs w:val="20"/>
              </w:rPr>
            </w:pPr>
            <w:r w:rsidRPr="009117BE">
              <w:rPr>
                <w:sz w:val="20"/>
                <w:szCs w:val="20"/>
              </w:rPr>
              <w:t>Hałas słyszalny w odległości 1 m od powierzchni urządzenia 55,0dBA</w:t>
            </w:r>
          </w:p>
          <w:p w14:paraId="10AD21C7" w14:textId="77777777" w:rsidR="009423AA" w:rsidRDefault="009423AA" w:rsidP="009423AA">
            <w:pPr>
              <w:numPr>
                <w:ilvl w:val="0"/>
                <w:numId w:val="32"/>
              </w:numPr>
              <w:spacing w:before="0" w:after="0" w:line="240" w:lineRule="auto"/>
              <w:rPr>
                <w:sz w:val="20"/>
                <w:szCs w:val="20"/>
              </w:rPr>
            </w:pPr>
            <w:r w:rsidRPr="009117BE">
              <w:rPr>
                <w:sz w:val="20"/>
                <w:szCs w:val="20"/>
              </w:rPr>
              <w:t>Sprawność</w:t>
            </w:r>
            <w:r>
              <w:rPr>
                <w:sz w:val="20"/>
                <w:szCs w:val="20"/>
              </w:rPr>
              <w:t>:</w:t>
            </w:r>
          </w:p>
          <w:p w14:paraId="5CF58B02" w14:textId="77777777" w:rsidR="009423AA" w:rsidRDefault="009423AA" w:rsidP="0082753A">
            <w:pPr>
              <w:spacing w:after="0" w:line="240" w:lineRule="auto"/>
              <w:ind w:left="7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on-line ≥ 94</w:t>
            </w:r>
            <w:r w:rsidRPr="009117BE">
              <w:rPr>
                <w:sz w:val="20"/>
                <w:szCs w:val="20"/>
              </w:rPr>
              <w:t>% przy pełnym obciążeniu</w:t>
            </w:r>
          </w:p>
          <w:p w14:paraId="52E2C303" w14:textId="77777777" w:rsidR="009423AA" w:rsidRPr="009117BE" w:rsidRDefault="009423AA" w:rsidP="009423AA">
            <w:pPr>
              <w:numPr>
                <w:ilvl w:val="0"/>
                <w:numId w:val="32"/>
              </w:numPr>
              <w:spacing w:before="0" w:after="0" w:line="240" w:lineRule="auto"/>
              <w:rPr>
                <w:sz w:val="20"/>
                <w:szCs w:val="20"/>
              </w:rPr>
            </w:pPr>
            <w:r w:rsidRPr="009117BE">
              <w:rPr>
                <w:sz w:val="20"/>
                <w:szCs w:val="20"/>
              </w:rPr>
              <w:t>Klasa ochrony IP 20</w:t>
            </w:r>
          </w:p>
          <w:p w14:paraId="60602A85" w14:textId="77777777" w:rsidR="009423AA" w:rsidRDefault="009423AA" w:rsidP="009423AA">
            <w:pPr>
              <w:numPr>
                <w:ilvl w:val="0"/>
                <w:numId w:val="32"/>
              </w:numPr>
              <w:spacing w:before="0" w:after="0" w:line="240" w:lineRule="auto"/>
              <w:rPr>
                <w:sz w:val="20"/>
                <w:szCs w:val="20"/>
              </w:rPr>
            </w:pPr>
            <w:r w:rsidRPr="009117BE">
              <w:rPr>
                <w:sz w:val="20"/>
                <w:szCs w:val="20"/>
              </w:rPr>
              <w:t xml:space="preserve">Klasa energetyczna sprzętu przeciwprzepięciowego </w:t>
            </w:r>
            <w:r>
              <w:rPr>
                <w:sz w:val="20"/>
                <w:szCs w:val="20"/>
              </w:rPr>
              <w:t>480</w:t>
            </w:r>
            <w:r w:rsidRPr="009117BE">
              <w:rPr>
                <w:sz w:val="20"/>
                <w:szCs w:val="20"/>
              </w:rPr>
              <w:t>J</w:t>
            </w:r>
          </w:p>
          <w:p w14:paraId="644C27C0" w14:textId="77777777" w:rsidR="009423AA" w:rsidRDefault="009423AA" w:rsidP="009423AA">
            <w:pPr>
              <w:pStyle w:val="Akapitzlist"/>
              <w:numPr>
                <w:ilvl w:val="0"/>
                <w:numId w:val="32"/>
              </w:numPr>
              <w:spacing w:before="0"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M</w:t>
            </w:r>
            <w:r w:rsidRPr="576B4850">
              <w:rPr>
                <w:rFonts w:cs="Calibri"/>
                <w:color w:val="000000" w:themeColor="text1"/>
                <w:sz w:val="20"/>
                <w:szCs w:val="20"/>
              </w:rPr>
              <w:t>ożliwość zimnego startu</w:t>
            </w:r>
          </w:p>
          <w:p w14:paraId="589DDF1E" w14:textId="77777777" w:rsidR="009423AA" w:rsidRPr="009117BE" w:rsidRDefault="009423AA" w:rsidP="009423AA">
            <w:pPr>
              <w:numPr>
                <w:ilvl w:val="0"/>
                <w:numId w:val="32"/>
              </w:numPr>
              <w:spacing w:before="0"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 w:themeColor="text1"/>
                <w:sz w:val="20"/>
                <w:szCs w:val="20"/>
                <w:lang w:val="en-US"/>
              </w:rPr>
              <w:t>T</w:t>
            </w:r>
            <w:r w:rsidRPr="576B4850">
              <w:rPr>
                <w:rFonts w:cs="Calibri"/>
                <w:color w:val="000000" w:themeColor="text1"/>
                <w:sz w:val="20"/>
                <w:szCs w:val="20"/>
                <w:lang w:val="en-US"/>
              </w:rPr>
              <w:t>ryb</w:t>
            </w:r>
            <w:proofErr w:type="spellEnd"/>
            <w:r w:rsidRPr="576B4850">
              <w:rPr>
                <w:rFonts w:cs="Calibri"/>
                <w:color w:val="000000" w:themeColor="text1"/>
                <w:sz w:val="20"/>
                <w:szCs w:val="20"/>
                <w:lang w:val="en-US"/>
              </w:rPr>
              <w:t xml:space="preserve"> ECO</w:t>
            </w:r>
          </w:p>
        </w:tc>
      </w:tr>
      <w:tr w:rsidR="009423AA" w:rsidRPr="009117BE" w14:paraId="0FF3E39E" w14:textId="77777777" w:rsidTr="0082753A">
        <w:tc>
          <w:tcPr>
            <w:tcW w:w="2154" w:type="dxa"/>
          </w:tcPr>
          <w:p w14:paraId="09506E7A" w14:textId="77777777" w:rsidR="009423AA" w:rsidRPr="009117BE" w:rsidRDefault="009423AA" w:rsidP="0082753A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9117BE">
              <w:rPr>
                <w:rFonts w:ascii="Cambria" w:hAnsi="Cambria"/>
                <w:bCs/>
                <w:i/>
                <w:iCs/>
                <w:sz w:val="20"/>
                <w:szCs w:val="20"/>
              </w:rPr>
              <w:t>Parametry wejściowe</w:t>
            </w:r>
          </w:p>
        </w:tc>
        <w:tc>
          <w:tcPr>
            <w:tcW w:w="7179" w:type="dxa"/>
          </w:tcPr>
          <w:p w14:paraId="6DAB001B" w14:textId="77777777" w:rsidR="009423AA" w:rsidRDefault="009423AA" w:rsidP="009423AA">
            <w:pPr>
              <w:numPr>
                <w:ilvl w:val="0"/>
                <w:numId w:val="33"/>
              </w:numPr>
              <w:spacing w:before="0" w:after="0" w:line="240" w:lineRule="auto"/>
              <w:rPr>
                <w:sz w:val="20"/>
                <w:szCs w:val="20"/>
              </w:rPr>
            </w:pPr>
            <w:r w:rsidRPr="009117BE">
              <w:rPr>
                <w:sz w:val="20"/>
                <w:szCs w:val="20"/>
              </w:rPr>
              <w:t xml:space="preserve">Nominalne napięcie wejściowe </w:t>
            </w:r>
            <w:r w:rsidRPr="00A64E2E">
              <w:rPr>
                <w:sz w:val="20"/>
                <w:szCs w:val="20"/>
              </w:rPr>
              <w:t>220 V/380 V, 230 V/400 V, 240 V/ 415 V</w:t>
            </w:r>
          </w:p>
          <w:p w14:paraId="542FF814" w14:textId="77777777" w:rsidR="009423AA" w:rsidRPr="009117BE" w:rsidRDefault="009423AA" w:rsidP="009423AA">
            <w:pPr>
              <w:numPr>
                <w:ilvl w:val="0"/>
                <w:numId w:val="33"/>
              </w:numPr>
              <w:spacing w:before="0" w:after="0" w:line="240" w:lineRule="auto"/>
              <w:rPr>
                <w:sz w:val="20"/>
                <w:szCs w:val="20"/>
              </w:rPr>
            </w:pPr>
            <w:r w:rsidRPr="009117BE">
              <w:rPr>
                <w:sz w:val="20"/>
                <w:szCs w:val="20"/>
              </w:rPr>
              <w:t xml:space="preserve">Częstotliwość wejściowa 40–70 </w:t>
            </w:r>
            <w:proofErr w:type="spellStart"/>
            <w:r w:rsidRPr="009117BE">
              <w:rPr>
                <w:sz w:val="20"/>
                <w:szCs w:val="20"/>
              </w:rPr>
              <w:t>Hz</w:t>
            </w:r>
            <w:proofErr w:type="spellEnd"/>
            <w:r w:rsidRPr="009117BE">
              <w:rPr>
                <w:sz w:val="20"/>
                <w:szCs w:val="20"/>
              </w:rPr>
              <w:t xml:space="preserve"> (wykrywanie automatyczne)</w:t>
            </w:r>
          </w:p>
          <w:p w14:paraId="4F4D033D" w14:textId="77777777" w:rsidR="009423AA" w:rsidRPr="0046644A" w:rsidRDefault="009423AA" w:rsidP="009423AA">
            <w:pPr>
              <w:numPr>
                <w:ilvl w:val="0"/>
                <w:numId w:val="33"/>
              </w:numPr>
              <w:spacing w:before="0"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46644A">
              <w:rPr>
                <w:sz w:val="20"/>
                <w:szCs w:val="20"/>
                <w:lang w:val="en-US"/>
              </w:rPr>
              <w:t>Typ</w:t>
            </w:r>
            <w:proofErr w:type="spellEnd"/>
            <w:r w:rsidRPr="004664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644A">
              <w:rPr>
                <w:sz w:val="20"/>
                <w:szCs w:val="20"/>
                <w:lang w:val="en-US"/>
              </w:rPr>
              <w:t>gniazda</w:t>
            </w:r>
            <w:proofErr w:type="spellEnd"/>
            <w:r w:rsidRPr="0046644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644A">
              <w:rPr>
                <w:sz w:val="20"/>
                <w:szCs w:val="20"/>
                <w:lang w:val="en-US"/>
              </w:rPr>
              <w:t>wejściowego</w:t>
            </w:r>
            <w:proofErr w:type="spellEnd"/>
            <w:r w:rsidRPr="0046644A">
              <w:rPr>
                <w:sz w:val="20"/>
                <w:szCs w:val="20"/>
                <w:lang w:val="en-US"/>
              </w:rPr>
              <w:t xml:space="preserve">: Hard Wire 3 wire (1PH+N+G), Hard Wire 5-wire (3PH + N + G) </w:t>
            </w:r>
          </w:p>
          <w:p w14:paraId="58820B2F" w14:textId="77777777" w:rsidR="009423AA" w:rsidRPr="00973607" w:rsidRDefault="009423AA" w:rsidP="009423AA">
            <w:pPr>
              <w:numPr>
                <w:ilvl w:val="0"/>
                <w:numId w:val="33"/>
              </w:numPr>
              <w:spacing w:before="0" w:after="0" w:line="240" w:lineRule="auto"/>
              <w:rPr>
                <w:sz w:val="20"/>
                <w:szCs w:val="20"/>
              </w:rPr>
            </w:pPr>
            <w:r w:rsidRPr="2E162033">
              <w:rPr>
                <w:sz w:val="20"/>
                <w:szCs w:val="20"/>
              </w:rPr>
              <w:t xml:space="preserve">Zmienny zakres napięcia wejściowego w trybie podstawowym </w:t>
            </w:r>
            <w:r>
              <w:rPr>
                <w:sz w:val="20"/>
                <w:szCs w:val="20"/>
              </w:rPr>
              <w:t xml:space="preserve">(pełne obciążenie) </w:t>
            </w:r>
            <w:r w:rsidRPr="00FB0D02">
              <w:rPr>
                <w:sz w:val="20"/>
                <w:szCs w:val="20"/>
              </w:rPr>
              <w:t>160/277 – 275/476 V</w:t>
            </w:r>
            <w:r>
              <w:rPr>
                <w:sz w:val="20"/>
                <w:szCs w:val="20"/>
              </w:rPr>
              <w:t>; (</w:t>
            </w:r>
            <w:r w:rsidRPr="00973607">
              <w:rPr>
                <w:sz w:val="20"/>
                <w:szCs w:val="20"/>
              </w:rPr>
              <w:t>połowa obciążenia</w:t>
            </w:r>
            <w:r>
              <w:rPr>
                <w:sz w:val="20"/>
                <w:szCs w:val="20"/>
              </w:rPr>
              <w:t>)</w:t>
            </w:r>
            <w:r w:rsidRPr="00973607">
              <w:rPr>
                <w:sz w:val="20"/>
                <w:szCs w:val="20"/>
              </w:rPr>
              <w:t xml:space="preserve"> 100/173 – 275/476 V</w:t>
            </w:r>
          </w:p>
        </w:tc>
      </w:tr>
      <w:tr w:rsidR="009423AA" w:rsidRPr="00CF750B" w14:paraId="03E6BC10" w14:textId="77777777" w:rsidTr="0082753A">
        <w:tc>
          <w:tcPr>
            <w:tcW w:w="2154" w:type="dxa"/>
          </w:tcPr>
          <w:p w14:paraId="1A6FDA33" w14:textId="77777777" w:rsidR="009423AA" w:rsidRPr="009117BE" w:rsidRDefault="009423AA" w:rsidP="0082753A">
            <w:pPr>
              <w:spacing w:after="0" w:line="240" w:lineRule="auto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r w:rsidRPr="009117BE">
              <w:rPr>
                <w:rFonts w:ascii="Cambria" w:hAnsi="Cambria"/>
                <w:bCs/>
                <w:i/>
                <w:iCs/>
                <w:sz w:val="20"/>
                <w:szCs w:val="20"/>
              </w:rPr>
              <w:t>Parametry wyjściowe</w:t>
            </w:r>
          </w:p>
          <w:p w14:paraId="50129A09" w14:textId="77777777" w:rsidR="009423AA" w:rsidRPr="009117BE" w:rsidRDefault="009423AA" w:rsidP="0082753A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179" w:type="dxa"/>
          </w:tcPr>
          <w:p w14:paraId="74AC3E5B" w14:textId="77777777" w:rsidR="009423AA" w:rsidRDefault="009423AA" w:rsidP="009423AA">
            <w:pPr>
              <w:numPr>
                <w:ilvl w:val="0"/>
                <w:numId w:val="37"/>
              </w:numPr>
              <w:spacing w:before="0" w:after="0" w:line="240" w:lineRule="auto"/>
              <w:rPr>
                <w:sz w:val="20"/>
                <w:szCs w:val="20"/>
              </w:rPr>
            </w:pPr>
            <w:r w:rsidRPr="009117BE">
              <w:rPr>
                <w:sz w:val="20"/>
                <w:szCs w:val="20"/>
              </w:rPr>
              <w:t>Napięcie wyjściowe 230V</w:t>
            </w:r>
          </w:p>
          <w:p w14:paraId="0EE12944" w14:textId="77777777" w:rsidR="009423AA" w:rsidRPr="00B4485A" w:rsidRDefault="009423AA" w:rsidP="009423AA">
            <w:pPr>
              <w:pStyle w:val="Akapitzlist"/>
              <w:numPr>
                <w:ilvl w:val="0"/>
                <w:numId w:val="37"/>
              </w:numPr>
              <w:spacing w:before="0" w:after="200" w:line="276" w:lineRule="auto"/>
              <w:rPr>
                <w:sz w:val="20"/>
                <w:szCs w:val="20"/>
              </w:rPr>
            </w:pPr>
            <w:r w:rsidRPr="00B4485A">
              <w:rPr>
                <w:sz w:val="20"/>
                <w:szCs w:val="20"/>
              </w:rPr>
              <w:t>Inne napięcia wyjściowe 220, 240 V (nastawa z wyświetlacza)</w:t>
            </w:r>
          </w:p>
          <w:p w14:paraId="6EF8C116" w14:textId="77777777" w:rsidR="009423AA" w:rsidRPr="00B4485A" w:rsidRDefault="009423AA" w:rsidP="009423AA">
            <w:pPr>
              <w:pStyle w:val="Akapitzlist"/>
              <w:numPr>
                <w:ilvl w:val="0"/>
                <w:numId w:val="37"/>
              </w:numPr>
              <w:spacing w:before="0" w:after="200" w:line="276" w:lineRule="auto"/>
              <w:rPr>
                <w:sz w:val="20"/>
                <w:szCs w:val="20"/>
              </w:rPr>
            </w:pPr>
            <w:r w:rsidRPr="00B4485A">
              <w:rPr>
                <w:sz w:val="20"/>
                <w:szCs w:val="20"/>
              </w:rPr>
              <w:t xml:space="preserve">Częstotliwość na wyjściu zsynchronizowana z siecią zasilającą 50/60 </w:t>
            </w:r>
            <w:proofErr w:type="spellStart"/>
            <w:r w:rsidRPr="00B4485A">
              <w:rPr>
                <w:sz w:val="20"/>
                <w:szCs w:val="20"/>
              </w:rPr>
              <w:t>Hz</w:t>
            </w:r>
            <w:proofErr w:type="spellEnd"/>
            <w:r w:rsidRPr="00B4485A">
              <w:rPr>
                <w:sz w:val="20"/>
                <w:szCs w:val="20"/>
              </w:rPr>
              <w:t xml:space="preserve"> (±3Hz dla zasilania z sieci lub 50/60 </w:t>
            </w:r>
            <w:proofErr w:type="spellStart"/>
            <w:r w:rsidRPr="00B4485A">
              <w:rPr>
                <w:sz w:val="20"/>
                <w:szCs w:val="20"/>
              </w:rPr>
              <w:t>Hz</w:t>
            </w:r>
            <w:proofErr w:type="spellEnd"/>
            <w:r w:rsidRPr="00B4485A">
              <w:rPr>
                <w:sz w:val="20"/>
                <w:szCs w:val="20"/>
              </w:rPr>
              <w:t xml:space="preserve"> ±0.1Hz dla zasilania akumulatorowego)</w:t>
            </w:r>
          </w:p>
          <w:p w14:paraId="58144959" w14:textId="77777777" w:rsidR="009423AA" w:rsidRDefault="009423AA" w:rsidP="009423AA">
            <w:pPr>
              <w:pStyle w:val="Akapitzlist"/>
              <w:numPr>
                <w:ilvl w:val="0"/>
                <w:numId w:val="37"/>
              </w:numPr>
              <w:spacing w:before="0" w:after="200" w:line="276" w:lineRule="auto"/>
              <w:rPr>
                <w:sz w:val="20"/>
                <w:szCs w:val="20"/>
              </w:rPr>
            </w:pPr>
            <w:r w:rsidRPr="00825A87">
              <w:rPr>
                <w:sz w:val="20"/>
                <w:szCs w:val="20"/>
              </w:rPr>
              <w:t>Współczynnik szczytu 3: 1</w:t>
            </w:r>
          </w:p>
          <w:p w14:paraId="1D4ECBF4" w14:textId="77777777" w:rsidR="009423AA" w:rsidRDefault="009423AA" w:rsidP="009423AA">
            <w:pPr>
              <w:pStyle w:val="Akapitzlist"/>
              <w:numPr>
                <w:ilvl w:val="0"/>
                <w:numId w:val="37"/>
              </w:numPr>
              <w:spacing w:before="0" w:after="200" w:line="276" w:lineRule="auto"/>
              <w:rPr>
                <w:sz w:val="20"/>
                <w:szCs w:val="20"/>
              </w:rPr>
            </w:pPr>
            <w:r w:rsidRPr="00825A87">
              <w:rPr>
                <w:sz w:val="20"/>
                <w:szCs w:val="20"/>
              </w:rPr>
              <w:t>Typ przebiegu sinusoida</w:t>
            </w:r>
          </w:p>
          <w:p w14:paraId="72F30357" w14:textId="77777777" w:rsidR="009423AA" w:rsidRDefault="009423AA" w:rsidP="009423AA">
            <w:pPr>
              <w:pStyle w:val="Akapitzlist"/>
              <w:numPr>
                <w:ilvl w:val="0"/>
                <w:numId w:val="37"/>
              </w:numPr>
              <w:spacing w:before="0" w:after="200" w:line="276" w:lineRule="auto"/>
              <w:rPr>
                <w:sz w:val="20"/>
                <w:szCs w:val="20"/>
              </w:rPr>
            </w:pPr>
            <w:r w:rsidRPr="00825A87">
              <w:rPr>
                <w:sz w:val="20"/>
                <w:szCs w:val="20"/>
              </w:rPr>
              <w:t xml:space="preserve">Złącza/gniazda wyjściowe </w:t>
            </w:r>
          </w:p>
          <w:p w14:paraId="6FD4072E" w14:textId="77777777" w:rsidR="009423AA" w:rsidRDefault="009423AA" w:rsidP="0082753A">
            <w:pPr>
              <w:pStyle w:val="Akapitzlist"/>
              <w:rPr>
                <w:sz w:val="20"/>
                <w:szCs w:val="20"/>
              </w:rPr>
            </w:pPr>
            <w:r w:rsidRPr="00825A87">
              <w:rPr>
                <w:sz w:val="20"/>
                <w:szCs w:val="20"/>
              </w:rPr>
              <w:t xml:space="preserve">(6) IEC 320 C13 </w:t>
            </w:r>
          </w:p>
          <w:p w14:paraId="3424632D" w14:textId="77777777" w:rsidR="009423AA" w:rsidRPr="00B84B78" w:rsidRDefault="009423AA" w:rsidP="0082753A">
            <w:pPr>
              <w:pStyle w:val="Akapitzlist"/>
              <w:rPr>
                <w:sz w:val="20"/>
                <w:szCs w:val="20"/>
              </w:rPr>
            </w:pPr>
            <w:r w:rsidRPr="2E162033">
              <w:rPr>
                <w:sz w:val="20"/>
                <w:szCs w:val="20"/>
              </w:rPr>
              <w:t xml:space="preserve">(4) IEC 320 C19 </w:t>
            </w:r>
          </w:p>
          <w:p w14:paraId="72FD8BBD" w14:textId="77777777" w:rsidR="009423AA" w:rsidRPr="009423AA" w:rsidRDefault="009423AA" w:rsidP="0082753A">
            <w:pPr>
              <w:pStyle w:val="Akapitzlist"/>
              <w:rPr>
                <w:sz w:val="20"/>
                <w:szCs w:val="20"/>
                <w:lang w:val="en-US"/>
              </w:rPr>
            </w:pPr>
            <w:r w:rsidRPr="009423AA">
              <w:rPr>
                <w:sz w:val="20"/>
                <w:szCs w:val="20"/>
                <w:lang w:val="en-US"/>
              </w:rPr>
              <w:t xml:space="preserve">(1) Hard wire 3-wire (1PH+N+G) </w:t>
            </w:r>
          </w:p>
        </w:tc>
      </w:tr>
      <w:tr w:rsidR="009423AA" w:rsidRPr="009117BE" w14:paraId="2A88C0FD" w14:textId="77777777" w:rsidTr="0082753A">
        <w:tc>
          <w:tcPr>
            <w:tcW w:w="2154" w:type="dxa"/>
          </w:tcPr>
          <w:p w14:paraId="45C96297" w14:textId="77777777" w:rsidR="009423AA" w:rsidRPr="009117BE" w:rsidRDefault="009423AA" w:rsidP="0082753A">
            <w:pPr>
              <w:spacing w:after="0" w:line="240" w:lineRule="auto"/>
              <w:rPr>
                <w:sz w:val="20"/>
                <w:szCs w:val="20"/>
              </w:rPr>
            </w:pPr>
            <w:r w:rsidRPr="009117BE">
              <w:rPr>
                <w:sz w:val="20"/>
                <w:szCs w:val="20"/>
              </w:rPr>
              <w:t>Akumulatory i czas podtrzymania</w:t>
            </w:r>
          </w:p>
        </w:tc>
        <w:tc>
          <w:tcPr>
            <w:tcW w:w="7179" w:type="dxa"/>
          </w:tcPr>
          <w:p w14:paraId="59D81E36" w14:textId="77777777" w:rsidR="009423AA" w:rsidRDefault="009423AA" w:rsidP="009423AA">
            <w:pPr>
              <w:numPr>
                <w:ilvl w:val="0"/>
                <w:numId w:val="34"/>
              </w:numPr>
              <w:spacing w:before="0" w:after="0" w:line="240" w:lineRule="auto"/>
              <w:rPr>
                <w:sz w:val="20"/>
                <w:szCs w:val="20"/>
              </w:rPr>
            </w:pPr>
            <w:r w:rsidRPr="009117BE">
              <w:rPr>
                <w:sz w:val="20"/>
                <w:szCs w:val="20"/>
              </w:rPr>
              <w:t xml:space="preserve">Typ akumulatora </w:t>
            </w:r>
            <w:r>
              <w:rPr>
                <w:sz w:val="20"/>
                <w:szCs w:val="20"/>
              </w:rPr>
              <w:t>b</w:t>
            </w:r>
            <w:r w:rsidRPr="009117BE">
              <w:rPr>
                <w:sz w:val="20"/>
                <w:szCs w:val="20"/>
              </w:rPr>
              <w:t>ezobsługowy szczelny akumulator kwasowo-ołowiowy z elektrolitem w postaci żelu szczelny</w:t>
            </w:r>
          </w:p>
          <w:p w14:paraId="530BD1E9" w14:textId="77777777" w:rsidR="009423AA" w:rsidRDefault="009423AA" w:rsidP="009423AA">
            <w:pPr>
              <w:numPr>
                <w:ilvl w:val="0"/>
                <w:numId w:val="34"/>
              </w:numPr>
              <w:spacing w:before="0" w:after="0" w:line="240" w:lineRule="auto"/>
              <w:rPr>
                <w:sz w:val="20"/>
                <w:szCs w:val="20"/>
              </w:rPr>
            </w:pPr>
            <w:r w:rsidRPr="2E162033">
              <w:rPr>
                <w:sz w:val="20"/>
                <w:szCs w:val="20"/>
              </w:rPr>
              <w:t>Czas autonomii:</w:t>
            </w:r>
            <w:r>
              <w:br/>
            </w:r>
            <w:r>
              <w:rPr>
                <w:sz w:val="20"/>
                <w:szCs w:val="20"/>
              </w:rPr>
              <w:t>Min. 34</w:t>
            </w:r>
            <w:r w:rsidRPr="2E162033">
              <w:rPr>
                <w:sz w:val="20"/>
                <w:szCs w:val="20"/>
              </w:rPr>
              <w:t xml:space="preserve"> minuty dla pełnego obciążenia</w:t>
            </w:r>
            <w:r>
              <w:br/>
            </w:r>
            <w:r>
              <w:rPr>
                <w:sz w:val="20"/>
                <w:szCs w:val="20"/>
              </w:rPr>
              <w:t>Min. 1 godzina 45</w:t>
            </w:r>
            <w:r w:rsidRPr="2E162033">
              <w:rPr>
                <w:sz w:val="20"/>
                <w:szCs w:val="20"/>
              </w:rPr>
              <w:t xml:space="preserve"> minut dla połowy obciążenia</w:t>
            </w:r>
          </w:p>
          <w:p w14:paraId="0780BEC0" w14:textId="77777777" w:rsidR="009423AA" w:rsidRPr="009117BE" w:rsidRDefault="009423AA" w:rsidP="009423AA">
            <w:pPr>
              <w:numPr>
                <w:ilvl w:val="0"/>
                <w:numId w:val="34"/>
              </w:numPr>
              <w:spacing w:before="0" w:after="0" w:line="240" w:lineRule="auto"/>
              <w:rPr>
                <w:sz w:val="20"/>
                <w:szCs w:val="20"/>
              </w:rPr>
            </w:pPr>
            <w:r w:rsidRPr="2E162033">
              <w:rPr>
                <w:sz w:val="20"/>
                <w:szCs w:val="20"/>
              </w:rPr>
              <w:t xml:space="preserve">Typowy czas ładowania </w:t>
            </w:r>
            <w:r w:rsidRPr="2E162033">
              <w:rPr>
                <w:rFonts w:cs="Calibri"/>
                <w:sz w:val="20"/>
                <w:szCs w:val="20"/>
              </w:rPr>
              <w:t>1,5</w:t>
            </w:r>
            <w:r w:rsidRPr="2E162033">
              <w:rPr>
                <w:sz w:val="20"/>
                <w:szCs w:val="20"/>
              </w:rPr>
              <w:t xml:space="preserve"> godziny</w:t>
            </w:r>
          </w:p>
          <w:p w14:paraId="71227CD3" w14:textId="77777777" w:rsidR="009423AA" w:rsidRPr="009117BE" w:rsidRDefault="009423AA" w:rsidP="009423AA">
            <w:pPr>
              <w:numPr>
                <w:ilvl w:val="0"/>
                <w:numId w:val="34"/>
              </w:numPr>
              <w:spacing w:before="0" w:after="0" w:line="240" w:lineRule="auto"/>
              <w:rPr>
                <w:sz w:val="20"/>
                <w:szCs w:val="20"/>
              </w:rPr>
            </w:pPr>
            <w:r w:rsidRPr="2E162033">
              <w:rPr>
                <w:sz w:val="20"/>
                <w:szCs w:val="20"/>
              </w:rPr>
              <w:t>Oczekiwana żywotność akumulatora (lata) 3 – 5</w:t>
            </w:r>
          </w:p>
          <w:p w14:paraId="531BA9E1" w14:textId="77777777" w:rsidR="009423AA" w:rsidRPr="009117BE" w:rsidRDefault="009423AA" w:rsidP="009423AA">
            <w:pPr>
              <w:numPr>
                <w:ilvl w:val="0"/>
                <w:numId w:val="34"/>
              </w:numPr>
              <w:spacing w:before="0" w:after="0" w:line="240" w:lineRule="auto"/>
              <w:rPr>
                <w:sz w:val="20"/>
                <w:szCs w:val="20"/>
              </w:rPr>
            </w:pPr>
            <w:r w:rsidRPr="2E162033">
              <w:rPr>
                <w:sz w:val="20"/>
                <w:szCs w:val="20"/>
              </w:rPr>
              <w:t>Baterie wymieniane na gorąco</w:t>
            </w:r>
          </w:p>
          <w:p w14:paraId="6751070F" w14:textId="77777777" w:rsidR="009423AA" w:rsidRPr="00B4485A" w:rsidRDefault="009423AA" w:rsidP="009423AA">
            <w:pPr>
              <w:pStyle w:val="Akapitzlist"/>
              <w:numPr>
                <w:ilvl w:val="0"/>
                <w:numId w:val="34"/>
              </w:numPr>
              <w:spacing w:before="0" w:after="200" w:line="276" w:lineRule="auto"/>
              <w:rPr>
                <w:sz w:val="20"/>
                <w:szCs w:val="20"/>
              </w:rPr>
            </w:pPr>
            <w:r w:rsidRPr="00B4485A">
              <w:rPr>
                <w:sz w:val="20"/>
                <w:szCs w:val="20"/>
              </w:rPr>
              <w:lastRenderedPageBreak/>
              <w:t>Możliwość rozszerzenia czasu podtrzymania poprzez dodanie do 10 zewnętrznych pakietów akumulatorowych</w:t>
            </w:r>
          </w:p>
        </w:tc>
      </w:tr>
      <w:tr w:rsidR="009423AA" w:rsidRPr="009117BE" w14:paraId="7F4E5387" w14:textId="77777777" w:rsidTr="0082753A">
        <w:tc>
          <w:tcPr>
            <w:tcW w:w="2154" w:type="dxa"/>
          </w:tcPr>
          <w:p w14:paraId="5B606B06" w14:textId="77777777" w:rsidR="009423AA" w:rsidRPr="009117BE" w:rsidRDefault="009423AA" w:rsidP="0082753A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Komunikacja i </w:t>
            </w:r>
            <w:r w:rsidRPr="009117BE">
              <w:rPr>
                <w:bCs/>
                <w:i/>
                <w:sz w:val="20"/>
                <w:szCs w:val="20"/>
              </w:rPr>
              <w:t>zarządzanie</w:t>
            </w:r>
          </w:p>
          <w:p w14:paraId="1CF6991A" w14:textId="77777777" w:rsidR="009423AA" w:rsidRPr="009117BE" w:rsidRDefault="009423AA" w:rsidP="008275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179" w:type="dxa"/>
          </w:tcPr>
          <w:p w14:paraId="3B5C3EB5" w14:textId="77777777" w:rsidR="009423AA" w:rsidRPr="00B4485A" w:rsidRDefault="009423AA" w:rsidP="009423AA">
            <w:pPr>
              <w:pStyle w:val="Akapitzlist"/>
              <w:numPr>
                <w:ilvl w:val="0"/>
                <w:numId w:val="35"/>
              </w:numPr>
              <w:spacing w:before="0" w:after="200" w:line="276" w:lineRule="auto"/>
              <w:rPr>
                <w:sz w:val="20"/>
                <w:szCs w:val="20"/>
              </w:rPr>
            </w:pPr>
            <w:r w:rsidRPr="00B4485A">
              <w:rPr>
                <w:sz w:val="20"/>
                <w:szCs w:val="20"/>
              </w:rPr>
              <w:t>Gniazdo do montażu karty WEB/SNMP-  Smart Slot x1 (Zasilacz dostarczany wraz z kartą zarządzania sieciowego)</w:t>
            </w:r>
          </w:p>
          <w:p w14:paraId="5CDE6B70" w14:textId="77777777" w:rsidR="009423AA" w:rsidRPr="009423AA" w:rsidRDefault="009423AA" w:rsidP="009423AA">
            <w:pPr>
              <w:pStyle w:val="Akapitzlist"/>
              <w:numPr>
                <w:ilvl w:val="0"/>
                <w:numId w:val="35"/>
              </w:numPr>
              <w:spacing w:before="0" w:after="200" w:line="276" w:lineRule="auto"/>
              <w:rPr>
                <w:sz w:val="20"/>
                <w:szCs w:val="20"/>
                <w:lang w:val="en-US"/>
              </w:rPr>
            </w:pPr>
            <w:r w:rsidRPr="009423AA">
              <w:rPr>
                <w:sz w:val="20"/>
                <w:szCs w:val="20"/>
                <w:lang w:val="en-US"/>
              </w:rPr>
              <w:t>Porty komunikacyjne: RJ-45 (10/100/1000 Base-T), Serial Port, USB, Console Port, Universal port</w:t>
            </w:r>
          </w:p>
          <w:p w14:paraId="5BCC7EAE" w14:textId="77777777" w:rsidR="009423AA" w:rsidRPr="00B4485A" w:rsidRDefault="009423AA" w:rsidP="009423AA">
            <w:pPr>
              <w:pStyle w:val="Akapitzlist"/>
              <w:numPr>
                <w:ilvl w:val="0"/>
                <w:numId w:val="35"/>
              </w:numPr>
              <w:spacing w:before="0" w:after="200" w:line="276" w:lineRule="auto"/>
              <w:rPr>
                <w:sz w:val="20"/>
                <w:szCs w:val="20"/>
              </w:rPr>
            </w:pPr>
            <w:r w:rsidRPr="00B4485A">
              <w:rPr>
                <w:sz w:val="20"/>
                <w:szCs w:val="20"/>
              </w:rPr>
              <w:t>Panel sterowania: Wielofunkcyjna konsola sterownicza i informacyjna LCD</w:t>
            </w:r>
          </w:p>
          <w:p w14:paraId="4F24AEA1" w14:textId="77777777" w:rsidR="009423AA" w:rsidRPr="00B4485A" w:rsidRDefault="009423AA" w:rsidP="009423AA">
            <w:pPr>
              <w:pStyle w:val="Akapitzlist"/>
              <w:numPr>
                <w:ilvl w:val="0"/>
                <w:numId w:val="35"/>
              </w:numPr>
              <w:spacing w:before="0" w:after="200" w:line="276" w:lineRule="auto"/>
              <w:rPr>
                <w:sz w:val="20"/>
                <w:szCs w:val="20"/>
              </w:rPr>
            </w:pPr>
            <w:r w:rsidRPr="00B4485A">
              <w:rPr>
                <w:sz w:val="20"/>
                <w:szCs w:val="20"/>
              </w:rPr>
              <w:t>Alarm dźwiękowy: Alarmy dźwiękowe i wizualne według priorytetu ważności zdarzenia</w:t>
            </w:r>
          </w:p>
          <w:p w14:paraId="4D4C3306" w14:textId="77777777" w:rsidR="009423AA" w:rsidRPr="004B6938" w:rsidRDefault="009423AA" w:rsidP="009423AA">
            <w:pPr>
              <w:pStyle w:val="Akapitzlist"/>
              <w:numPr>
                <w:ilvl w:val="0"/>
                <w:numId w:val="35"/>
              </w:numPr>
              <w:spacing w:before="0" w:after="200" w:line="276" w:lineRule="auto"/>
              <w:rPr>
                <w:sz w:val="20"/>
                <w:szCs w:val="20"/>
              </w:rPr>
            </w:pPr>
            <w:r w:rsidRPr="004B6938">
              <w:rPr>
                <w:sz w:val="20"/>
                <w:szCs w:val="20"/>
              </w:rPr>
              <w:t>Awaryjny wyłącznik zasilania (EPO)</w:t>
            </w:r>
          </w:p>
        </w:tc>
      </w:tr>
      <w:tr w:rsidR="009423AA" w:rsidRPr="009117BE" w14:paraId="6A3B8919" w14:textId="77777777" w:rsidTr="0082753A">
        <w:tc>
          <w:tcPr>
            <w:tcW w:w="2154" w:type="dxa"/>
          </w:tcPr>
          <w:p w14:paraId="7AE766E3" w14:textId="77777777" w:rsidR="009423AA" w:rsidRPr="009117BE" w:rsidRDefault="009423AA" w:rsidP="0082753A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  <w:r w:rsidRPr="009117BE">
              <w:rPr>
                <w:bCs/>
                <w:i/>
                <w:sz w:val="20"/>
                <w:szCs w:val="20"/>
              </w:rPr>
              <w:t>Certyfikaty, zgodności oraz gwarancja</w:t>
            </w:r>
          </w:p>
          <w:p w14:paraId="1A63149E" w14:textId="77777777" w:rsidR="009423AA" w:rsidRPr="009117BE" w:rsidRDefault="009423AA" w:rsidP="008275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179" w:type="dxa"/>
          </w:tcPr>
          <w:p w14:paraId="661AB881" w14:textId="77777777" w:rsidR="009423AA" w:rsidRPr="00EF2658" w:rsidRDefault="009423AA" w:rsidP="009423AA">
            <w:pPr>
              <w:numPr>
                <w:ilvl w:val="0"/>
                <w:numId w:val="36"/>
              </w:numPr>
              <w:spacing w:before="0" w:after="0" w:line="240" w:lineRule="auto"/>
              <w:rPr>
                <w:sz w:val="20"/>
                <w:szCs w:val="20"/>
                <w:lang w:val="en-US"/>
              </w:rPr>
            </w:pPr>
            <w:r w:rsidRPr="00EF2658">
              <w:rPr>
                <w:sz w:val="20"/>
                <w:szCs w:val="20"/>
                <w:lang w:val="en-US"/>
              </w:rPr>
              <w:t xml:space="preserve">CE, </w:t>
            </w:r>
            <w:r w:rsidRPr="00FF09F5">
              <w:rPr>
                <w:rFonts w:cs="Calibri"/>
                <w:sz w:val="20"/>
                <w:szCs w:val="20"/>
                <w:lang w:val="en-US"/>
              </w:rPr>
              <w:t xml:space="preserve">RoHS, </w:t>
            </w:r>
            <w:proofErr w:type="spellStart"/>
            <w:r w:rsidRPr="00FF09F5">
              <w:rPr>
                <w:rFonts w:cs="Calibri"/>
                <w:sz w:val="20"/>
                <w:szCs w:val="20"/>
                <w:lang w:val="en-US"/>
              </w:rPr>
              <w:t>REACh</w:t>
            </w:r>
            <w:proofErr w:type="spellEnd"/>
          </w:p>
          <w:p w14:paraId="2A25152A" w14:textId="77777777" w:rsidR="009423AA" w:rsidRPr="00B4485A" w:rsidRDefault="009423AA" w:rsidP="009423AA">
            <w:pPr>
              <w:pStyle w:val="Akapitzlist"/>
              <w:numPr>
                <w:ilvl w:val="0"/>
                <w:numId w:val="36"/>
              </w:numPr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 w:rsidRPr="00B4485A">
              <w:rPr>
                <w:rFonts w:cs="Calibri"/>
                <w:sz w:val="20"/>
                <w:szCs w:val="20"/>
              </w:rPr>
              <w:t xml:space="preserve">3 lata gwarancji </w:t>
            </w:r>
            <w:proofErr w:type="spellStart"/>
            <w:r w:rsidRPr="00B4485A">
              <w:rPr>
                <w:rFonts w:cs="Calibri"/>
                <w:sz w:val="20"/>
                <w:szCs w:val="20"/>
              </w:rPr>
              <w:t>door</w:t>
            </w:r>
            <w:proofErr w:type="spellEnd"/>
            <w:r w:rsidRPr="00B4485A">
              <w:rPr>
                <w:rFonts w:cs="Calibri"/>
                <w:sz w:val="20"/>
                <w:szCs w:val="20"/>
              </w:rPr>
              <w:t>-to-</w:t>
            </w:r>
            <w:proofErr w:type="spellStart"/>
            <w:r w:rsidRPr="00B4485A">
              <w:rPr>
                <w:rFonts w:cs="Calibri"/>
                <w:sz w:val="20"/>
                <w:szCs w:val="20"/>
              </w:rPr>
              <w:t>door</w:t>
            </w:r>
            <w:proofErr w:type="spellEnd"/>
            <w:r w:rsidRPr="00B4485A">
              <w:rPr>
                <w:rFonts w:cs="Calibri"/>
                <w:sz w:val="20"/>
                <w:szCs w:val="20"/>
              </w:rPr>
              <w:t xml:space="preserve"> producenta lub autoryzowanego partnera producenta na elektronikę</w:t>
            </w:r>
          </w:p>
          <w:p w14:paraId="6BA9C01A" w14:textId="77777777" w:rsidR="009423AA" w:rsidRPr="00B4485A" w:rsidRDefault="009423AA" w:rsidP="009423AA">
            <w:pPr>
              <w:pStyle w:val="Akapitzlist"/>
              <w:numPr>
                <w:ilvl w:val="0"/>
                <w:numId w:val="36"/>
              </w:numPr>
              <w:spacing w:before="0" w:after="0" w:line="240" w:lineRule="auto"/>
              <w:rPr>
                <w:rFonts w:cs="Calibri"/>
                <w:sz w:val="20"/>
                <w:szCs w:val="20"/>
              </w:rPr>
            </w:pPr>
            <w:r w:rsidRPr="00B4485A">
              <w:rPr>
                <w:rFonts w:cs="Calibri"/>
                <w:sz w:val="20"/>
                <w:szCs w:val="20"/>
              </w:rPr>
              <w:t xml:space="preserve">2 lata gwarancji </w:t>
            </w:r>
            <w:proofErr w:type="spellStart"/>
            <w:r w:rsidRPr="00B4485A">
              <w:rPr>
                <w:rFonts w:cs="Calibri"/>
                <w:sz w:val="20"/>
                <w:szCs w:val="20"/>
              </w:rPr>
              <w:t>door</w:t>
            </w:r>
            <w:proofErr w:type="spellEnd"/>
            <w:r w:rsidRPr="00B4485A">
              <w:rPr>
                <w:rFonts w:cs="Calibri"/>
                <w:sz w:val="20"/>
                <w:szCs w:val="20"/>
              </w:rPr>
              <w:t>-to-</w:t>
            </w:r>
            <w:proofErr w:type="spellStart"/>
            <w:r w:rsidRPr="00B4485A">
              <w:rPr>
                <w:rFonts w:cs="Calibri"/>
                <w:sz w:val="20"/>
                <w:szCs w:val="20"/>
              </w:rPr>
              <w:t>door</w:t>
            </w:r>
            <w:proofErr w:type="spellEnd"/>
            <w:r w:rsidRPr="00B4485A">
              <w:rPr>
                <w:rFonts w:cs="Calibri"/>
                <w:sz w:val="20"/>
                <w:szCs w:val="20"/>
              </w:rPr>
              <w:t xml:space="preserve"> producenta lub autoryzowanego partnera producenta na akumulatory</w:t>
            </w:r>
            <w:r w:rsidRPr="00B4485A">
              <w:rPr>
                <w:sz w:val="20"/>
                <w:szCs w:val="20"/>
              </w:rPr>
              <w:t xml:space="preserve"> </w:t>
            </w:r>
          </w:p>
        </w:tc>
      </w:tr>
    </w:tbl>
    <w:p w14:paraId="78F42662" w14:textId="3272E9F5" w:rsidR="00120F0C" w:rsidRPr="0047680C" w:rsidRDefault="00120F0C" w:rsidP="00120F0C">
      <w:pPr>
        <w:spacing w:before="0" w:line="276" w:lineRule="auto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</w:p>
    <w:p w14:paraId="2B9F5CB5" w14:textId="50FBD6B5" w:rsidR="00120F0C" w:rsidRPr="0047680C" w:rsidRDefault="00120F0C" w:rsidP="00120F0C">
      <w:pPr>
        <w:pStyle w:val="Akapitzlist"/>
        <w:numPr>
          <w:ilvl w:val="1"/>
          <w:numId w:val="31"/>
        </w:numPr>
        <w:spacing w:before="0" w:line="276" w:lineRule="auto"/>
        <w:ind w:left="426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  <w:r w:rsidRPr="0047680C">
        <w:rPr>
          <w:rFonts w:asciiTheme="minorHAnsi" w:eastAsiaTheme="majorEastAsia" w:hAnsiTheme="minorHAnsi" w:cstheme="minorHAnsi"/>
          <w:b/>
          <w:bCs/>
          <w:lang w:eastAsia="pl-PL"/>
        </w:rPr>
        <w:t>Zakup zasilacz</w:t>
      </w:r>
      <w:r w:rsidR="00800A20" w:rsidRPr="0047680C">
        <w:rPr>
          <w:rFonts w:asciiTheme="minorHAnsi" w:eastAsiaTheme="majorEastAsia" w:hAnsiTheme="minorHAnsi" w:cstheme="minorHAnsi"/>
          <w:b/>
          <w:bCs/>
          <w:lang w:eastAsia="pl-PL"/>
        </w:rPr>
        <w:t>a</w:t>
      </w:r>
      <w:r w:rsidRPr="0047680C">
        <w:rPr>
          <w:rFonts w:asciiTheme="minorHAnsi" w:eastAsiaTheme="majorEastAsia" w:hAnsiTheme="minorHAnsi" w:cstheme="minorHAnsi"/>
          <w:b/>
          <w:bCs/>
          <w:lang w:eastAsia="pl-PL"/>
        </w:rPr>
        <w:t xml:space="preserve"> awaryjnego UPS zapasow</w:t>
      </w:r>
      <w:r w:rsidR="00800A20" w:rsidRPr="0047680C">
        <w:rPr>
          <w:rFonts w:asciiTheme="minorHAnsi" w:eastAsiaTheme="majorEastAsia" w:hAnsiTheme="minorHAnsi" w:cstheme="minorHAnsi"/>
          <w:b/>
          <w:bCs/>
          <w:lang w:eastAsia="pl-PL"/>
        </w:rPr>
        <w:t>ego</w:t>
      </w:r>
      <w:r w:rsidRPr="0047680C">
        <w:rPr>
          <w:rFonts w:asciiTheme="minorHAnsi" w:eastAsiaTheme="majorEastAsia" w:hAnsiTheme="minorHAnsi" w:cstheme="minorHAnsi"/>
          <w:b/>
          <w:bCs/>
          <w:lang w:eastAsia="pl-PL"/>
        </w:rPr>
        <w:t xml:space="preserve"> do serwerowni</w:t>
      </w:r>
    </w:p>
    <w:tbl>
      <w:tblPr>
        <w:tblW w:w="9060" w:type="dxa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6"/>
        <w:gridCol w:w="6974"/>
      </w:tblGrid>
      <w:tr w:rsidR="009423AA" w14:paraId="2CA644B2" w14:textId="77777777" w:rsidTr="0082753A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30858CFE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230107C3">
              <w:rPr>
                <w:rFonts w:eastAsia="Calibri" w:cs="Calibri"/>
                <w:b/>
                <w:bCs/>
                <w:smallCaps/>
                <w:sz w:val="20"/>
                <w:szCs w:val="20"/>
              </w:rPr>
              <w:t>Parametr</w:t>
            </w: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0E7EAC57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230107C3">
              <w:rPr>
                <w:rFonts w:eastAsia="Calibri" w:cs="Calibri"/>
                <w:b/>
                <w:bCs/>
                <w:smallCaps/>
                <w:sz w:val="20"/>
                <w:szCs w:val="20"/>
              </w:rPr>
              <w:t>Cecha/Wartość/Właściwość</w:t>
            </w:r>
          </w:p>
        </w:tc>
      </w:tr>
      <w:tr w:rsidR="009423AA" w14:paraId="0B4BA7CD" w14:textId="77777777" w:rsidTr="0082753A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01A63842" w14:textId="77777777" w:rsidR="009423AA" w:rsidRDefault="009423AA" w:rsidP="0082753A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  <w:r w:rsidRPr="230107C3">
              <w:rPr>
                <w:rFonts w:ascii="Cambria" w:eastAsia="Cambria" w:hAnsi="Cambria" w:cs="Cambria"/>
                <w:i/>
                <w:iCs/>
                <w:sz w:val="20"/>
                <w:szCs w:val="20"/>
              </w:rPr>
              <w:t>Minimalne wymagania techniczne dla jednostki UPS</w:t>
            </w: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60C8FC6A" w14:textId="77777777" w:rsidR="009423AA" w:rsidRPr="00B4485A" w:rsidRDefault="009423AA" w:rsidP="0082753A">
            <w:pPr>
              <w:pStyle w:val="Bezodstpw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B4485A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Moc znamionowa jednostki nie mniej niż 2700 W/3000 VA</w:t>
            </w:r>
          </w:p>
          <w:p w14:paraId="19885071" w14:textId="77777777" w:rsidR="009423AA" w:rsidRPr="00B4485A" w:rsidRDefault="009423AA" w:rsidP="0082753A">
            <w:pPr>
              <w:pStyle w:val="Bezodstpw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B4485A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Wersja do montażu w szafie </w:t>
            </w:r>
            <w:proofErr w:type="spellStart"/>
            <w:r w:rsidRPr="00B4485A">
              <w:rPr>
                <w:rFonts w:ascii="Calibri" w:eastAsia="Calibri" w:hAnsi="Calibri" w:cs="Calibri"/>
                <w:sz w:val="20"/>
                <w:szCs w:val="20"/>
                <w:lang w:val="pl-PL"/>
              </w:rPr>
              <w:t>Rack</w:t>
            </w:r>
            <w:proofErr w:type="spellEnd"/>
          </w:p>
          <w:p w14:paraId="1D82CD81" w14:textId="77777777" w:rsidR="009423AA" w:rsidRPr="00B4485A" w:rsidRDefault="009423AA" w:rsidP="0082753A">
            <w:pPr>
              <w:pStyle w:val="Bezodstpw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B4485A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W zestawie szyny do montażu w szafie </w:t>
            </w:r>
            <w:proofErr w:type="spellStart"/>
            <w:r w:rsidRPr="00B4485A">
              <w:rPr>
                <w:rFonts w:ascii="Calibri" w:eastAsia="Calibri" w:hAnsi="Calibri" w:cs="Calibri"/>
                <w:sz w:val="20"/>
                <w:szCs w:val="20"/>
                <w:lang w:val="pl-PL"/>
              </w:rPr>
              <w:t>rack</w:t>
            </w:r>
            <w:proofErr w:type="spellEnd"/>
          </w:p>
          <w:p w14:paraId="3E128828" w14:textId="77777777" w:rsidR="009423AA" w:rsidRDefault="009423AA" w:rsidP="0082753A">
            <w:pPr>
              <w:pStyle w:val="Bezodstpw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230107C3">
              <w:rPr>
                <w:rFonts w:ascii="Calibri" w:eastAsia="Calibri" w:hAnsi="Calibri" w:cs="Calibri"/>
                <w:sz w:val="20"/>
                <w:szCs w:val="20"/>
              </w:rPr>
              <w:t>Technologia</w:t>
            </w:r>
            <w:proofErr w:type="spellEnd"/>
            <w:r w:rsidRPr="230107C3">
              <w:rPr>
                <w:rFonts w:ascii="Calibri" w:eastAsia="Calibri" w:hAnsi="Calibri" w:cs="Calibri"/>
                <w:sz w:val="20"/>
                <w:szCs w:val="20"/>
              </w:rPr>
              <w:t xml:space="preserve"> Line Interactive</w:t>
            </w:r>
          </w:p>
          <w:p w14:paraId="67FE4C82" w14:textId="77777777" w:rsidR="009423AA" w:rsidRDefault="009423AA" w:rsidP="0082753A">
            <w:pPr>
              <w:pStyle w:val="Bezodstpw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230107C3">
              <w:rPr>
                <w:rFonts w:ascii="Calibri" w:eastAsia="Calibri" w:hAnsi="Calibri" w:cs="Calibri"/>
                <w:sz w:val="20"/>
                <w:szCs w:val="20"/>
              </w:rPr>
              <w:t>Temperatura</w:t>
            </w:r>
            <w:proofErr w:type="spellEnd"/>
            <w:r w:rsidRPr="230107C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230107C3">
              <w:rPr>
                <w:rFonts w:ascii="Calibri" w:eastAsia="Calibri" w:hAnsi="Calibri" w:cs="Calibri"/>
                <w:sz w:val="20"/>
                <w:szCs w:val="20"/>
              </w:rPr>
              <w:t>eksploatacji</w:t>
            </w:r>
            <w:proofErr w:type="spellEnd"/>
            <w:r w:rsidRPr="230107C3">
              <w:rPr>
                <w:rFonts w:ascii="Calibri" w:eastAsia="Calibri" w:hAnsi="Calibri" w:cs="Calibri"/>
                <w:sz w:val="20"/>
                <w:szCs w:val="20"/>
              </w:rPr>
              <w:t xml:space="preserve"> 0 - 40 °C</w:t>
            </w:r>
          </w:p>
          <w:p w14:paraId="21C9F93C" w14:textId="77777777" w:rsidR="009423AA" w:rsidRDefault="009423AA" w:rsidP="009423AA">
            <w:pPr>
              <w:pStyle w:val="Akapitzlist"/>
              <w:numPr>
                <w:ilvl w:val="0"/>
                <w:numId w:val="44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230107C3">
              <w:rPr>
                <w:rFonts w:eastAsia="Calibri" w:cs="Calibri"/>
                <w:sz w:val="20"/>
                <w:szCs w:val="20"/>
              </w:rPr>
              <w:t>Wilgotność względna podczas pracy 0 - 95 %</w:t>
            </w:r>
          </w:p>
          <w:p w14:paraId="5C6B3CC0" w14:textId="77777777" w:rsidR="009423AA" w:rsidRPr="00B4485A" w:rsidRDefault="009423AA" w:rsidP="009423AA">
            <w:pPr>
              <w:pStyle w:val="Akapitzlist"/>
              <w:numPr>
                <w:ilvl w:val="0"/>
                <w:numId w:val="44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B4485A">
              <w:rPr>
                <w:rFonts w:eastAsia="Calibri" w:cs="Calibri"/>
                <w:sz w:val="20"/>
                <w:szCs w:val="20"/>
              </w:rPr>
              <w:t>Wysokość n.p.m. podczas pracy 0-3000 m</w:t>
            </w:r>
          </w:p>
          <w:p w14:paraId="1906764E" w14:textId="77777777" w:rsidR="009423AA" w:rsidRPr="00B4485A" w:rsidRDefault="009423AA" w:rsidP="009423AA">
            <w:pPr>
              <w:pStyle w:val="Akapitzlist"/>
              <w:numPr>
                <w:ilvl w:val="0"/>
                <w:numId w:val="44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B4485A">
              <w:rPr>
                <w:rFonts w:eastAsia="Calibri" w:cs="Calibri"/>
                <w:sz w:val="20"/>
                <w:szCs w:val="20"/>
              </w:rPr>
              <w:t xml:space="preserve">Hałas słyszalny w odległości 1 m od powierzchni urządzenia 55,0 </w:t>
            </w:r>
            <w:proofErr w:type="spellStart"/>
            <w:r w:rsidRPr="00B4485A">
              <w:rPr>
                <w:rFonts w:eastAsia="Calibri" w:cs="Calibri"/>
                <w:sz w:val="20"/>
                <w:szCs w:val="20"/>
              </w:rPr>
              <w:t>dBA</w:t>
            </w:r>
            <w:proofErr w:type="spellEnd"/>
          </w:p>
          <w:p w14:paraId="27F55F09" w14:textId="77777777" w:rsidR="009423AA" w:rsidRPr="00B4485A" w:rsidRDefault="009423AA" w:rsidP="009423AA">
            <w:pPr>
              <w:pStyle w:val="Akapitzlist"/>
              <w:numPr>
                <w:ilvl w:val="0"/>
                <w:numId w:val="44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B4485A">
              <w:rPr>
                <w:rFonts w:eastAsia="Calibri" w:cs="Calibri"/>
                <w:sz w:val="20"/>
                <w:szCs w:val="20"/>
              </w:rPr>
              <w:t>Klasa energetyczna sprzętu przeciwprzepięciowego 645J</w:t>
            </w:r>
          </w:p>
        </w:tc>
      </w:tr>
      <w:tr w:rsidR="009423AA" w14:paraId="68D7D3E2" w14:textId="77777777" w:rsidTr="0082753A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0711A8B" w14:textId="77777777" w:rsidR="009423AA" w:rsidRDefault="009423AA" w:rsidP="0082753A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  <w:r w:rsidRPr="230107C3">
              <w:rPr>
                <w:rFonts w:ascii="Cambria" w:eastAsia="Cambria" w:hAnsi="Cambria" w:cs="Cambria"/>
                <w:i/>
                <w:iCs/>
                <w:sz w:val="20"/>
                <w:szCs w:val="20"/>
              </w:rPr>
              <w:t>Parametry wejściowe</w:t>
            </w: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3E1433BE" w14:textId="77777777" w:rsidR="009423AA" w:rsidRDefault="009423AA" w:rsidP="009423AA">
            <w:pPr>
              <w:pStyle w:val="Akapitzlist"/>
              <w:numPr>
                <w:ilvl w:val="0"/>
                <w:numId w:val="43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230107C3">
              <w:rPr>
                <w:rFonts w:eastAsia="Calibri" w:cs="Calibri"/>
                <w:sz w:val="20"/>
                <w:szCs w:val="20"/>
              </w:rPr>
              <w:t>Nominalne napięcie wejściowe 230V</w:t>
            </w:r>
          </w:p>
          <w:p w14:paraId="2811D392" w14:textId="77777777" w:rsidR="009423AA" w:rsidRPr="00B4485A" w:rsidRDefault="009423AA" w:rsidP="009423AA">
            <w:pPr>
              <w:pStyle w:val="Akapitzlist"/>
              <w:numPr>
                <w:ilvl w:val="0"/>
                <w:numId w:val="43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B4485A">
              <w:rPr>
                <w:rFonts w:eastAsia="Calibri" w:cs="Calibri"/>
                <w:sz w:val="20"/>
                <w:szCs w:val="20"/>
              </w:rPr>
              <w:t xml:space="preserve">Częstotliwość wejściowa 50/60 </w:t>
            </w:r>
            <w:proofErr w:type="spellStart"/>
            <w:r w:rsidRPr="00B4485A">
              <w:rPr>
                <w:rFonts w:eastAsia="Calibri" w:cs="Calibri"/>
                <w:sz w:val="20"/>
                <w:szCs w:val="20"/>
              </w:rPr>
              <w:t>Hz</w:t>
            </w:r>
            <w:proofErr w:type="spellEnd"/>
            <w:r w:rsidRPr="00B4485A">
              <w:rPr>
                <w:rFonts w:eastAsia="Calibri" w:cs="Calibri"/>
                <w:sz w:val="20"/>
                <w:szCs w:val="20"/>
              </w:rPr>
              <w:t xml:space="preserve"> +/-3 </w:t>
            </w:r>
            <w:proofErr w:type="spellStart"/>
            <w:r w:rsidRPr="00B4485A">
              <w:rPr>
                <w:rFonts w:eastAsia="Calibri" w:cs="Calibri"/>
                <w:sz w:val="20"/>
                <w:szCs w:val="20"/>
              </w:rPr>
              <w:t>Hz</w:t>
            </w:r>
            <w:proofErr w:type="spellEnd"/>
            <w:r w:rsidRPr="00B4485A">
              <w:rPr>
                <w:rFonts w:eastAsia="Calibri" w:cs="Calibri"/>
                <w:sz w:val="20"/>
                <w:szCs w:val="20"/>
              </w:rPr>
              <w:t xml:space="preserve"> (automatyczne wykrywanie)</w:t>
            </w:r>
          </w:p>
          <w:p w14:paraId="4EEE4FD2" w14:textId="77777777" w:rsidR="009423AA" w:rsidRDefault="009423AA" w:rsidP="009423AA">
            <w:pPr>
              <w:pStyle w:val="Akapitzlist"/>
              <w:numPr>
                <w:ilvl w:val="0"/>
                <w:numId w:val="43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230107C3">
              <w:rPr>
                <w:rFonts w:eastAsia="Calibri" w:cs="Calibri"/>
                <w:sz w:val="20"/>
                <w:szCs w:val="20"/>
              </w:rPr>
              <w:t xml:space="preserve">Typ gniazda wejściowego: </w:t>
            </w:r>
            <w:r w:rsidRPr="007E5505">
              <w:rPr>
                <w:rFonts w:eastAsia="Calibri" w:cs="Calibri"/>
                <w:sz w:val="20"/>
                <w:szCs w:val="20"/>
              </w:rPr>
              <w:t>IEC320 C20</w:t>
            </w:r>
          </w:p>
          <w:p w14:paraId="27790594" w14:textId="77777777" w:rsidR="009423AA" w:rsidRPr="00B4485A" w:rsidRDefault="009423AA" w:rsidP="009423AA">
            <w:pPr>
              <w:pStyle w:val="Akapitzlist"/>
              <w:numPr>
                <w:ilvl w:val="0"/>
                <w:numId w:val="43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B4485A">
              <w:rPr>
                <w:rFonts w:eastAsia="Calibri" w:cs="Calibri"/>
                <w:sz w:val="20"/>
                <w:szCs w:val="20"/>
              </w:rPr>
              <w:t>Zmienny zakres napięcia wejściowego w trybie podstawowym 140 - 280V</w:t>
            </w:r>
          </w:p>
        </w:tc>
      </w:tr>
      <w:tr w:rsidR="009423AA" w14:paraId="10AF9B9E" w14:textId="77777777" w:rsidTr="0082753A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3AE86C21" w14:textId="77777777" w:rsidR="009423AA" w:rsidRDefault="009423AA" w:rsidP="0082753A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  <w:r w:rsidRPr="230107C3">
              <w:rPr>
                <w:rFonts w:ascii="Cambria" w:eastAsia="Cambria" w:hAnsi="Cambria" w:cs="Cambria"/>
                <w:i/>
                <w:iCs/>
                <w:sz w:val="20"/>
                <w:szCs w:val="20"/>
              </w:rPr>
              <w:t>Parametry wyjściowe</w:t>
            </w:r>
          </w:p>
          <w:p w14:paraId="0188FE77" w14:textId="77777777" w:rsidR="009423AA" w:rsidRDefault="009423AA" w:rsidP="0082753A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F96D1DA" w14:textId="77777777" w:rsidR="009423AA" w:rsidRDefault="009423AA" w:rsidP="009423AA">
            <w:pPr>
              <w:pStyle w:val="Akapitzlist"/>
              <w:numPr>
                <w:ilvl w:val="0"/>
                <w:numId w:val="42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230107C3">
              <w:rPr>
                <w:rFonts w:eastAsia="Calibri" w:cs="Calibri"/>
                <w:sz w:val="20"/>
                <w:szCs w:val="20"/>
              </w:rPr>
              <w:t>Napięcie wyjściowe 230V</w:t>
            </w:r>
          </w:p>
          <w:p w14:paraId="57FD81FE" w14:textId="77777777" w:rsidR="009423AA" w:rsidRPr="00B4485A" w:rsidRDefault="009423AA" w:rsidP="009423AA">
            <w:pPr>
              <w:pStyle w:val="Akapitzlist"/>
              <w:numPr>
                <w:ilvl w:val="0"/>
                <w:numId w:val="42"/>
              </w:numPr>
              <w:spacing w:before="0" w:after="0" w:line="240" w:lineRule="auto"/>
              <w:ind w:left="728"/>
              <w:rPr>
                <w:rFonts w:eastAsia="Calibri" w:cs="Calibri"/>
                <w:sz w:val="20"/>
                <w:szCs w:val="20"/>
              </w:rPr>
            </w:pPr>
            <w:r w:rsidRPr="00B4485A">
              <w:rPr>
                <w:rFonts w:eastAsia="Calibri" w:cs="Calibri"/>
                <w:sz w:val="20"/>
                <w:szCs w:val="20"/>
              </w:rPr>
              <w:t>Inne napięcia wyjściowe 220V, 240V (nastawa z wyświetlacza)</w:t>
            </w:r>
          </w:p>
          <w:p w14:paraId="3370E4EF" w14:textId="77777777" w:rsidR="009423AA" w:rsidRPr="00B4485A" w:rsidRDefault="009423AA" w:rsidP="009423AA">
            <w:pPr>
              <w:pStyle w:val="Akapitzlist"/>
              <w:numPr>
                <w:ilvl w:val="0"/>
                <w:numId w:val="42"/>
              </w:numPr>
              <w:spacing w:before="0" w:after="0" w:line="240" w:lineRule="auto"/>
              <w:ind w:left="728"/>
              <w:rPr>
                <w:rFonts w:eastAsia="Calibri" w:cs="Calibri"/>
                <w:sz w:val="20"/>
                <w:szCs w:val="20"/>
              </w:rPr>
            </w:pPr>
            <w:r w:rsidRPr="00B4485A">
              <w:rPr>
                <w:rFonts w:eastAsia="Calibri" w:cs="Calibri"/>
                <w:sz w:val="20"/>
                <w:szCs w:val="20"/>
              </w:rPr>
              <w:t xml:space="preserve">Częstotliwość na wyjściu (zsynchronizowana z siecią zasilającą) 50/60 </w:t>
            </w:r>
            <w:proofErr w:type="spellStart"/>
            <w:r w:rsidRPr="00B4485A">
              <w:rPr>
                <w:rFonts w:eastAsia="Calibri" w:cs="Calibri"/>
                <w:sz w:val="20"/>
                <w:szCs w:val="20"/>
              </w:rPr>
              <w:t>Hz</w:t>
            </w:r>
            <w:proofErr w:type="spellEnd"/>
            <w:r w:rsidRPr="00B4485A">
              <w:rPr>
                <w:rFonts w:eastAsia="Calibri" w:cs="Calibri"/>
                <w:sz w:val="20"/>
                <w:szCs w:val="20"/>
              </w:rPr>
              <w:t xml:space="preserve"> +/- 3 </w:t>
            </w:r>
            <w:proofErr w:type="spellStart"/>
            <w:r w:rsidRPr="00B4485A">
              <w:rPr>
                <w:rFonts w:eastAsia="Calibri" w:cs="Calibri"/>
                <w:sz w:val="20"/>
                <w:szCs w:val="20"/>
              </w:rPr>
              <w:t>Hz</w:t>
            </w:r>
            <w:proofErr w:type="spellEnd"/>
            <w:r w:rsidRPr="00B4485A">
              <w:rPr>
                <w:rFonts w:eastAsia="Calibri" w:cs="Calibri"/>
                <w:sz w:val="20"/>
                <w:szCs w:val="20"/>
              </w:rPr>
              <w:t xml:space="preserve"> </w:t>
            </w:r>
          </w:p>
          <w:p w14:paraId="0D0B81BD" w14:textId="77777777" w:rsidR="009423AA" w:rsidRDefault="009423AA" w:rsidP="009423AA">
            <w:pPr>
              <w:pStyle w:val="Akapitzlist"/>
              <w:numPr>
                <w:ilvl w:val="0"/>
                <w:numId w:val="42"/>
              </w:numPr>
              <w:spacing w:before="0" w:after="0" w:line="240" w:lineRule="auto"/>
              <w:ind w:left="728"/>
              <w:rPr>
                <w:rFonts w:eastAsia="Calibri" w:cs="Calibri"/>
                <w:sz w:val="20"/>
                <w:szCs w:val="20"/>
              </w:rPr>
            </w:pPr>
            <w:r w:rsidRPr="230107C3">
              <w:rPr>
                <w:rFonts w:eastAsia="Calibri" w:cs="Calibri"/>
                <w:sz w:val="20"/>
                <w:szCs w:val="20"/>
              </w:rPr>
              <w:t>Typ przebiegu sinusoida</w:t>
            </w:r>
          </w:p>
          <w:p w14:paraId="0D7CEC21" w14:textId="77777777" w:rsidR="009423AA" w:rsidRDefault="009423AA" w:rsidP="009423AA">
            <w:pPr>
              <w:pStyle w:val="Akapitzlist"/>
              <w:numPr>
                <w:ilvl w:val="0"/>
                <w:numId w:val="42"/>
              </w:numPr>
              <w:spacing w:before="0" w:after="0" w:line="240" w:lineRule="auto"/>
              <w:ind w:left="728"/>
              <w:rPr>
                <w:rFonts w:eastAsia="Calibri" w:cs="Calibri"/>
                <w:sz w:val="20"/>
                <w:szCs w:val="20"/>
              </w:rPr>
            </w:pPr>
            <w:r w:rsidRPr="230107C3">
              <w:rPr>
                <w:rFonts w:eastAsia="Calibri" w:cs="Calibri"/>
                <w:sz w:val="20"/>
                <w:szCs w:val="20"/>
              </w:rPr>
              <w:t xml:space="preserve">Złącza/gniazda wyjściowe </w:t>
            </w:r>
          </w:p>
          <w:p w14:paraId="0C7B77DF" w14:textId="77777777" w:rsidR="009423AA" w:rsidRDefault="009423AA" w:rsidP="0082753A">
            <w:pPr>
              <w:spacing w:after="0" w:line="240" w:lineRule="auto"/>
              <w:ind w:left="728"/>
              <w:rPr>
                <w:rFonts w:eastAsia="Calibri" w:cs="Calibri"/>
                <w:sz w:val="20"/>
                <w:szCs w:val="20"/>
              </w:rPr>
            </w:pPr>
            <w:r w:rsidRPr="245E1AA6">
              <w:rPr>
                <w:rFonts w:eastAsia="Calibri" w:cs="Calibri"/>
                <w:sz w:val="20"/>
                <w:szCs w:val="20"/>
              </w:rPr>
              <w:t xml:space="preserve">(8) IEC 320 C13 </w:t>
            </w:r>
          </w:p>
          <w:p w14:paraId="77B25D3B" w14:textId="77777777" w:rsidR="009423AA" w:rsidRDefault="009423AA" w:rsidP="0082753A">
            <w:pPr>
              <w:spacing w:after="0" w:line="240" w:lineRule="auto"/>
              <w:ind w:left="728"/>
            </w:pPr>
            <w:r w:rsidRPr="230107C3">
              <w:rPr>
                <w:rFonts w:eastAsia="Calibri" w:cs="Calibri"/>
                <w:sz w:val="20"/>
                <w:szCs w:val="20"/>
              </w:rPr>
              <w:t xml:space="preserve">(1) IEC 320 C19 </w:t>
            </w:r>
          </w:p>
        </w:tc>
      </w:tr>
      <w:tr w:rsidR="009423AA" w14:paraId="51632E7B" w14:textId="77777777" w:rsidTr="0082753A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3BF1C78D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230107C3">
              <w:rPr>
                <w:rFonts w:eastAsia="Calibri" w:cs="Calibri"/>
                <w:sz w:val="20"/>
                <w:szCs w:val="20"/>
              </w:rPr>
              <w:lastRenderedPageBreak/>
              <w:t>Akumulatory i czas podtrzymania</w:t>
            </w: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45814D2E" w14:textId="77777777" w:rsidR="009423AA" w:rsidRPr="00B4485A" w:rsidRDefault="009423AA" w:rsidP="009423AA">
            <w:pPr>
              <w:pStyle w:val="Akapitzlist"/>
              <w:numPr>
                <w:ilvl w:val="0"/>
                <w:numId w:val="41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B4485A">
              <w:rPr>
                <w:rFonts w:eastAsia="Calibri" w:cs="Calibri"/>
                <w:sz w:val="20"/>
                <w:szCs w:val="20"/>
              </w:rPr>
              <w:t xml:space="preserve">Typ akumulatora bezobsługowy szczelny akumulator kwasowo-ołowiowy z elektrolitem w postaci żelu </w:t>
            </w:r>
          </w:p>
          <w:p w14:paraId="0C7AB934" w14:textId="77777777" w:rsidR="009423AA" w:rsidRPr="00B4485A" w:rsidRDefault="009423AA" w:rsidP="009423AA">
            <w:pPr>
              <w:pStyle w:val="Akapitzlist"/>
              <w:numPr>
                <w:ilvl w:val="0"/>
                <w:numId w:val="41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B4485A">
              <w:rPr>
                <w:rFonts w:eastAsia="Calibri" w:cs="Calibri"/>
                <w:sz w:val="20"/>
                <w:szCs w:val="20"/>
              </w:rPr>
              <w:t>Czas autonomii dla zasilacza oraz jednego zewnętrznego modułu bateryjnego:</w:t>
            </w:r>
            <w:r w:rsidRPr="00B4485A">
              <w:br/>
            </w:r>
            <w:r w:rsidRPr="00B4485A">
              <w:rPr>
                <w:rFonts w:eastAsia="Calibri" w:cs="Calibri"/>
                <w:sz w:val="20"/>
                <w:szCs w:val="20"/>
              </w:rPr>
              <w:t>Min. 31 minut dla pełnego obciążenia</w:t>
            </w:r>
            <w:r w:rsidRPr="00B4485A">
              <w:br/>
            </w:r>
            <w:r w:rsidRPr="00B4485A">
              <w:rPr>
                <w:rFonts w:eastAsia="Calibri" w:cs="Calibri"/>
                <w:sz w:val="20"/>
                <w:szCs w:val="20"/>
              </w:rPr>
              <w:t>Min. 1 godzina 10 minut dla połowy obciążenia</w:t>
            </w:r>
          </w:p>
          <w:p w14:paraId="5B1FAB0C" w14:textId="77777777" w:rsidR="009423AA" w:rsidRPr="00B4485A" w:rsidRDefault="009423AA" w:rsidP="009423AA">
            <w:pPr>
              <w:pStyle w:val="Akapitzlist"/>
              <w:numPr>
                <w:ilvl w:val="0"/>
                <w:numId w:val="41"/>
              </w:numPr>
              <w:spacing w:before="0" w:after="160" w:line="259" w:lineRule="auto"/>
              <w:rPr>
                <w:rFonts w:eastAsia="Calibri" w:cs="Calibri"/>
                <w:sz w:val="20"/>
                <w:szCs w:val="20"/>
              </w:rPr>
            </w:pPr>
            <w:r w:rsidRPr="00B4485A">
              <w:rPr>
                <w:rFonts w:eastAsia="Calibri" w:cs="Calibri"/>
                <w:sz w:val="20"/>
                <w:szCs w:val="20"/>
              </w:rPr>
              <w:t>Możliwość rozszerzenia czasu podtrzymania poprzez dodanie do 10 zewnętrznych pakietów akumulatorowych</w:t>
            </w:r>
          </w:p>
          <w:p w14:paraId="68F1DD2C" w14:textId="77777777" w:rsidR="009423AA" w:rsidRDefault="009423AA" w:rsidP="009423AA">
            <w:pPr>
              <w:pStyle w:val="Akapitzlist"/>
              <w:numPr>
                <w:ilvl w:val="0"/>
                <w:numId w:val="41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230107C3">
              <w:rPr>
                <w:rFonts w:eastAsia="Calibri" w:cs="Calibri"/>
                <w:sz w:val="20"/>
                <w:szCs w:val="20"/>
              </w:rPr>
              <w:t>Typowy czas ładowania 3 godziny</w:t>
            </w:r>
          </w:p>
          <w:p w14:paraId="21BEDDD1" w14:textId="77777777" w:rsidR="009423AA" w:rsidRDefault="009423AA" w:rsidP="009423AA">
            <w:pPr>
              <w:pStyle w:val="Akapitzlist"/>
              <w:numPr>
                <w:ilvl w:val="0"/>
                <w:numId w:val="41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230107C3">
              <w:rPr>
                <w:rFonts w:eastAsia="Calibri" w:cs="Calibri"/>
                <w:sz w:val="20"/>
                <w:szCs w:val="20"/>
              </w:rPr>
              <w:t xml:space="preserve">Oczekiwana żywotność akumulatora (lata) </w:t>
            </w:r>
            <w:r>
              <w:rPr>
                <w:rFonts w:eastAsia="Calibri" w:cs="Calibri"/>
                <w:sz w:val="20"/>
                <w:szCs w:val="20"/>
              </w:rPr>
              <w:t>3</w:t>
            </w:r>
            <w:r w:rsidRPr="230107C3">
              <w:rPr>
                <w:rFonts w:eastAsia="Calibri" w:cs="Calibri"/>
                <w:sz w:val="20"/>
                <w:szCs w:val="20"/>
              </w:rPr>
              <w:t xml:space="preserve"> – </w:t>
            </w:r>
            <w:r>
              <w:rPr>
                <w:rFonts w:eastAsia="Calibri" w:cs="Calibri"/>
                <w:sz w:val="20"/>
                <w:szCs w:val="20"/>
              </w:rPr>
              <w:t>5</w:t>
            </w:r>
          </w:p>
          <w:p w14:paraId="325065EE" w14:textId="77777777" w:rsidR="009423AA" w:rsidRDefault="009423AA" w:rsidP="009423AA">
            <w:pPr>
              <w:pStyle w:val="Akapitzlist"/>
              <w:numPr>
                <w:ilvl w:val="0"/>
                <w:numId w:val="41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230107C3">
              <w:rPr>
                <w:rFonts w:eastAsia="Calibri" w:cs="Calibri"/>
                <w:sz w:val="20"/>
                <w:szCs w:val="20"/>
              </w:rPr>
              <w:t>Baterie wymieniane na gorąco</w:t>
            </w:r>
          </w:p>
        </w:tc>
      </w:tr>
      <w:tr w:rsidR="009423AA" w14:paraId="7D226402" w14:textId="77777777" w:rsidTr="0082753A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64FB0869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230107C3">
              <w:rPr>
                <w:rFonts w:eastAsia="Calibri" w:cs="Calibri"/>
                <w:i/>
                <w:iCs/>
                <w:sz w:val="20"/>
                <w:szCs w:val="20"/>
              </w:rPr>
              <w:t>Komunikacja i zarządzanie</w:t>
            </w:r>
          </w:p>
          <w:p w14:paraId="0D7E9B49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4D17EBA7" w14:textId="77777777" w:rsidR="009423AA" w:rsidRPr="00B4485A" w:rsidRDefault="009423AA" w:rsidP="009423AA">
            <w:pPr>
              <w:pStyle w:val="Akapitzlist"/>
              <w:numPr>
                <w:ilvl w:val="0"/>
                <w:numId w:val="40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B4485A">
              <w:rPr>
                <w:rFonts w:eastAsia="Calibri" w:cs="Calibri"/>
                <w:sz w:val="20"/>
                <w:szCs w:val="20"/>
              </w:rPr>
              <w:t>Gniazdo do montażu karty WEB/SNMP-  Smart Slot x1 (urządzenie należy dostarczyć z kartą zarządzania sieciowego)</w:t>
            </w:r>
          </w:p>
          <w:p w14:paraId="29B83EFC" w14:textId="77777777" w:rsidR="009423AA" w:rsidRPr="00B4485A" w:rsidRDefault="009423AA" w:rsidP="009423AA">
            <w:pPr>
              <w:pStyle w:val="Akapitzlist"/>
              <w:numPr>
                <w:ilvl w:val="0"/>
                <w:numId w:val="39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B4485A">
              <w:rPr>
                <w:rFonts w:eastAsia="Calibri" w:cs="Calibri"/>
                <w:sz w:val="20"/>
                <w:szCs w:val="20"/>
              </w:rPr>
              <w:t>Porty komunikacyjne: RJ-45 (port szeregowy), USB</w:t>
            </w:r>
          </w:p>
          <w:p w14:paraId="1C5510CE" w14:textId="77777777" w:rsidR="009423AA" w:rsidRDefault="009423AA" w:rsidP="009423AA">
            <w:pPr>
              <w:pStyle w:val="Akapitzlist"/>
              <w:numPr>
                <w:ilvl w:val="0"/>
                <w:numId w:val="39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230107C3">
              <w:rPr>
                <w:rFonts w:eastAsia="Calibri" w:cs="Calibri"/>
                <w:sz w:val="20"/>
                <w:szCs w:val="20"/>
              </w:rPr>
              <w:t xml:space="preserve">Panel sterowania: </w:t>
            </w:r>
          </w:p>
          <w:p w14:paraId="06727EB7" w14:textId="77777777" w:rsidR="009423AA" w:rsidRDefault="009423AA" w:rsidP="0082753A">
            <w:pPr>
              <w:spacing w:after="0" w:line="240" w:lineRule="auto"/>
              <w:ind w:left="720"/>
              <w:rPr>
                <w:rFonts w:eastAsia="Calibri" w:cs="Calibri"/>
                <w:sz w:val="20"/>
                <w:szCs w:val="20"/>
              </w:rPr>
            </w:pPr>
            <w:r w:rsidRPr="230107C3">
              <w:rPr>
                <w:rFonts w:eastAsia="Calibri" w:cs="Calibri"/>
                <w:sz w:val="20"/>
                <w:szCs w:val="20"/>
              </w:rPr>
              <w:t>Wielofunkcyjna konsola sterownicza i informacyjna LCD</w:t>
            </w:r>
          </w:p>
          <w:p w14:paraId="7173D7B8" w14:textId="77777777" w:rsidR="009423AA" w:rsidRDefault="009423AA" w:rsidP="0082753A">
            <w:pPr>
              <w:spacing w:after="0" w:line="240" w:lineRule="auto"/>
              <w:ind w:left="720"/>
              <w:rPr>
                <w:rFonts w:eastAsia="Calibri" w:cs="Calibri"/>
                <w:sz w:val="20"/>
                <w:szCs w:val="20"/>
              </w:rPr>
            </w:pPr>
            <w:r w:rsidRPr="447054DF">
              <w:rPr>
                <w:rFonts w:eastAsia="Calibri" w:cs="Calibri"/>
                <w:sz w:val="20"/>
                <w:szCs w:val="20"/>
              </w:rPr>
              <w:t>Alarm dźwiękowy: Alarm przy zasilaniu akumulatora: alarm przy bardzo niskim poziomie naładowania akumulatora: konfigurowalne opóźnienia</w:t>
            </w:r>
          </w:p>
          <w:p w14:paraId="04279240" w14:textId="77777777" w:rsidR="009423AA" w:rsidRPr="00B4485A" w:rsidRDefault="009423AA" w:rsidP="009423AA">
            <w:pPr>
              <w:pStyle w:val="Akapitzlist"/>
              <w:numPr>
                <w:ilvl w:val="0"/>
                <w:numId w:val="38"/>
              </w:numPr>
              <w:spacing w:before="0" w:after="0" w:line="240" w:lineRule="auto"/>
            </w:pPr>
            <w:r w:rsidRPr="00B4485A">
              <w:rPr>
                <w:rFonts w:eastAsia="Calibri" w:cs="Calibri"/>
                <w:color w:val="000000" w:themeColor="text1"/>
                <w:sz w:val="20"/>
                <w:szCs w:val="20"/>
              </w:rPr>
              <w:t>Awaryjny wyłącznik zasilania (EPO) Tak</w:t>
            </w:r>
          </w:p>
        </w:tc>
      </w:tr>
      <w:tr w:rsidR="009423AA" w14:paraId="27713CA9" w14:textId="77777777" w:rsidTr="0082753A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2B639ADC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230107C3">
              <w:rPr>
                <w:rFonts w:eastAsia="Calibri" w:cs="Calibri"/>
                <w:i/>
                <w:iCs/>
                <w:sz w:val="20"/>
                <w:szCs w:val="20"/>
              </w:rPr>
              <w:t>Certyfikaty, zgodności oraz gwarancja</w:t>
            </w:r>
          </w:p>
          <w:p w14:paraId="2738C6C3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482DDC57" w14:textId="77777777" w:rsidR="009423AA" w:rsidRPr="00D81C67" w:rsidRDefault="009423AA" w:rsidP="009423AA">
            <w:pPr>
              <w:pStyle w:val="Akapitzlist"/>
              <w:numPr>
                <w:ilvl w:val="0"/>
                <w:numId w:val="39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D81C67">
              <w:rPr>
                <w:rFonts w:eastAsia="Calibri" w:cs="Calibri"/>
                <w:sz w:val="20"/>
                <w:szCs w:val="20"/>
              </w:rPr>
              <w:t xml:space="preserve">CE, </w:t>
            </w:r>
            <w:proofErr w:type="spellStart"/>
            <w:r w:rsidRPr="00D81C67">
              <w:rPr>
                <w:rFonts w:eastAsia="Calibri" w:cs="Calibri"/>
                <w:sz w:val="20"/>
                <w:szCs w:val="20"/>
              </w:rPr>
              <w:t>RoHS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REACh</w:t>
            </w:r>
            <w:proofErr w:type="spellEnd"/>
          </w:p>
          <w:p w14:paraId="226AC39C" w14:textId="77777777" w:rsidR="009423AA" w:rsidRPr="00B4485A" w:rsidRDefault="009423AA" w:rsidP="009423AA">
            <w:pPr>
              <w:pStyle w:val="Akapitzlist"/>
              <w:numPr>
                <w:ilvl w:val="0"/>
                <w:numId w:val="39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B4485A">
              <w:rPr>
                <w:rFonts w:eastAsia="Calibri" w:cs="Calibri"/>
                <w:sz w:val="20"/>
                <w:szCs w:val="20"/>
              </w:rPr>
              <w:t xml:space="preserve">3 lata gwarancji </w:t>
            </w:r>
            <w:proofErr w:type="spellStart"/>
            <w:r w:rsidRPr="00B4485A">
              <w:rPr>
                <w:rFonts w:eastAsia="Calibri" w:cs="Calibri"/>
                <w:sz w:val="20"/>
                <w:szCs w:val="20"/>
              </w:rPr>
              <w:t>door</w:t>
            </w:r>
            <w:proofErr w:type="spellEnd"/>
            <w:r w:rsidRPr="00B4485A">
              <w:rPr>
                <w:rFonts w:eastAsia="Calibri" w:cs="Calibri"/>
                <w:sz w:val="20"/>
                <w:szCs w:val="20"/>
              </w:rPr>
              <w:t>-to-</w:t>
            </w:r>
            <w:proofErr w:type="spellStart"/>
            <w:r w:rsidRPr="00B4485A">
              <w:rPr>
                <w:rFonts w:eastAsia="Calibri" w:cs="Calibri"/>
                <w:sz w:val="20"/>
                <w:szCs w:val="20"/>
              </w:rPr>
              <w:t>door</w:t>
            </w:r>
            <w:proofErr w:type="spellEnd"/>
            <w:r w:rsidRPr="00B4485A">
              <w:rPr>
                <w:rFonts w:eastAsia="Calibri" w:cs="Calibri"/>
                <w:sz w:val="20"/>
                <w:szCs w:val="20"/>
              </w:rPr>
              <w:t xml:space="preserve"> producenta lub autoryzowanego partnera producenta na elektronikę</w:t>
            </w:r>
          </w:p>
          <w:p w14:paraId="74DEEE84" w14:textId="77777777" w:rsidR="009423AA" w:rsidRPr="00B4485A" w:rsidRDefault="009423AA" w:rsidP="009423AA">
            <w:pPr>
              <w:pStyle w:val="Akapitzlist"/>
              <w:numPr>
                <w:ilvl w:val="0"/>
                <w:numId w:val="39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B4485A">
              <w:rPr>
                <w:rFonts w:eastAsia="Calibri" w:cs="Calibri"/>
                <w:sz w:val="20"/>
                <w:szCs w:val="20"/>
              </w:rPr>
              <w:t xml:space="preserve">2 lata gwarancji </w:t>
            </w:r>
            <w:proofErr w:type="spellStart"/>
            <w:r w:rsidRPr="00B4485A">
              <w:rPr>
                <w:rFonts w:eastAsia="Calibri" w:cs="Calibri"/>
                <w:sz w:val="20"/>
                <w:szCs w:val="20"/>
              </w:rPr>
              <w:t>door</w:t>
            </w:r>
            <w:proofErr w:type="spellEnd"/>
            <w:r w:rsidRPr="00B4485A">
              <w:rPr>
                <w:rFonts w:eastAsia="Calibri" w:cs="Calibri"/>
                <w:sz w:val="20"/>
                <w:szCs w:val="20"/>
              </w:rPr>
              <w:t>-to-</w:t>
            </w:r>
            <w:proofErr w:type="spellStart"/>
            <w:r w:rsidRPr="00B4485A">
              <w:rPr>
                <w:rFonts w:eastAsia="Calibri" w:cs="Calibri"/>
                <w:sz w:val="20"/>
                <w:szCs w:val="20"/>
              </w:rPr>
              <w:t>door</w:t>
            </w:r>
            <w:proofErr w:type="spellEnd"/>
            <w:r w:rsidRPr="00B4485A">
              <w:rPr>
                <w:rFonts w:eastAsia="Calibri" w:cs="Calibri"/>
                <w:sz w:val="20"/>
                <w:szCs w:val="20"/>
              </w:rPr>
              <w:t xml:space="preserve"> producenta lub autoryzowanego partnera producenta na akumulatory</w:t>
            </w:r>
          </w:p>
        </w:tc>
      </w:tr>
    </w:tbl>
    <w:p w14:paraId="22785F2D" w14:textId="4B84191E" w:rsidR="00120F0C" w:rsidRPr="0047680C" w:rsidRDefault="00120F0C" w:rsidP="00120F0C">
      <w:pPr>
        <w:spacing w:before="0" w:line="276" w:lineRule="auto"/>
        <w:ind w:left="66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</w:p>
    <w:p w14:paraId="76A2AAB7" w14:textId="77777777" w:rsidR="00120F0C" w:rsidRDefault="00120F0C" w:rsidP="00120F0C">
      <w:pPr>
        <w:pStyle w:val="Akapitzlist"/>
        <w:numPr>
          <w:ilvl w:val="1"/>
          <w:numId w:val="31"/>
        </w:numPr>
        <w:spacing w:before="0" w:line="276" w:lineRule="auto"/>
        <w:ind w:left="426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  <w:r w:rsidRPr="0047680C">
        <w:rPr>
          <w:rFonts w:asciiTheme="minorHAnsi" w:eastAsiaTheme="majorEastAsia" w:hAnsiTheme="minorHAnsi" w:cstheme="minorHAnsi"/>
          <w:b/>
          <w:bCs/>
          <w:lang w:eastAsia="pl-PL"/>
        </w:rPr>
        <w:t>Zakup zasilaczy awaryjnych UPS stanowiskowych dla Urzędu Miejskiego w Brześciu Kujawskim</w:t>
      </w:r>
    </w:p>
    <w:tbl>
      <w:tblPr>
        <w:tblW w:w="0" w:type="auto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5"/>
        <w:gridCol w:w="7155"/>
      </w:tblGrid>
      <w:tr w:rsidR="009423AA" w14:paraId="1F4D0AA3" w14:textId="77777777" w:rsidTr="0082753A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43F9840A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794A5544">
              <w:rPr>
                <w:rFonts w:eastAsia="Calibri" w:cs="Calibri"/>
                <w:b/>
                <w:bCs/>
                <w:smallCaps/>
                <w:sz w:val="20"/>
                <w:szCs w:val="20"/>
              </w:rPr>
              <w:t>Parametr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564B3C16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794A5544">
              <w:rPr>
                <w:rFonts w:eastAsia="Calibri" w:cs="Calibri"/>
                <w:b/>
                <w:bCs/>
                <w:smallCaps/>
                <w:sz w:val="20"/>
                <w:szCs w:val="20"/>
              </w:rPr>
              <w:t>Cecha/Wartość/Właściwość</w:t>
            </w:r>
          </w:p>
        </w:tc>
      </w:tr>
      <w:tr w:rsidR="009423AA" w:rsidRPr="004B74F9" w14:paraId="345F430B" w14:textId="77777777" w:rsidTr="0082753A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699DBF3E" w14:textId="77777777" w:rsidR="009423AA" w:rsidRPr="004B74F9" w:rsidRDefault="009423AA" w:rsidP="0082753A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  <w:r w:rsidRPr="794A5544">
              <w:rPr>
                <w:rFonts w:ascii="Cambria" w:eastAsia="Cambria" w:hAnsi="Cambria" w:cs="Cambria"/>
                <w:i/>
                <w:iCs/>
                <w:sz w:val="20"/>
                <w:szCs w:val="20"/>
              </w:rPr>
              <w:t>Minimalne wymagania techniczne dla jednostki UPS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63BE97EB" w14:textId="77777777" w:rsidR="009423AA" w:rsidRPr="004B74F9" w:rsidRDefault="009423AA" w:rsidP="0082753A">
            <w:pPr>
              <w:pStyle w:val="Bezodstpw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794A5544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Moc znamionowa jednostki nie mniej niż 520W / 950VA</w:t>
            </w:r>
          </w:p>
          <w:p w14:paraId="21D70FE1" w14:textId="77777777" w:rsidR="009423AA" w:rsidRDefault="009423AA" w:rsidP="0082753A">
            <w:pPr>
              <w:pStyle w:val="Bezodstpw"/>
              <w:rPr>
                <w:rFonts w:ascii="Calibri" w:eastAsia="Calibri" w:hAnsi="Calibri" w:cs="Calibri"/>
                <w:sz w:val="20"/>
                <w:szCs w:val="20"/>
              </w:rPr>
            </w:pPr>
            <w:r w:rsidRPr="794A5544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Topologia </w:t>
            </w:r>
            <w:proofErr w:type="spellStart"/>
            <w:r w:rsidRPr="794A5544">
              <w:rPr>
                <w:rFonts w:ascii="Calibri" w:eastAsia="Calibri" w:hAnsi="Calibri" w:cs="Calibri"/>
                <w:sz w:val="20"/>
                <w:szCs w:val="20"/>
                <w:lang w:val="pl-PL"/>
              </w:rPr>
              <w:t>line-interactive</w:t>
            </w:r>
            <w:proofErr w:type="spellEnd"/>
          </w:p>
          <w:p w14:paraId="5288E7BB" w14:textId="77777777" w:rsidR="009423AA" w:rsidRDefault="009423AA" w:rsidP="0082753A">
            <w:pPr>
              <w:pStyle w:val="Bezodstpw"/>
              <w:rPr>
                <w:rFonts w:ascii="Calibri" w:eastAsia="Calibri" w:hAnsi="Calibri" w:cs="Calibri"/>
                <w:sz w:val="20"/>
                <w:szCs w:val="20"/>
              </w:rPr>
            </w:pPr>
            <w:r w:rsidRPr="794A5544">
              <w:rPr>
                <w:rFonts w:ascii="Calibri" w:eastAsia="Calibri" w:hAnsi="Calibri" w:cs="Calibri"/>
                <w:sz w:val="20"/>
                <w:szCs w:val="20"/>
                <w:lang w:val="pl-PL"/>
              </w:rPr>
              <w:t>Temperatura eksploatacji 0 - 40 °C</w:t>
            </w:r>
          </w:p>
          <w:p w14:paraId="692EC53A" w14:textId="77777777" w:rsidR="009423AA" w:rsidRDefault="009423AA" w:rsidP="009423AA">
            <w:pPr>
              <w:pStyle w:val="Akapitzlist"/>
              <w:numPr>
                <w:ilvl w:val="0"/>
                <w:numId w:val="51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94A5544">
              <w:rPr>
                <w:rFonts w:eastAsia="Calibri" w:cs="Calibri"/>
                <w:sz w:val="20"/>
                <w:szCs w:val="20"/>
              </w:rPr>
              <w:t>Wilgotność względna podczas pracy 0 - 9</w:t>
            </w:r>
            <w:r>
              <w:rPr>
                <w:rFonts w:eastAsia="Calibri" w:cs="Calibri"/>
                <w:sz w:val="20"/>
                <w:szCs w:val="20"/>
              </w:rPr>
              <w:t>5</w:t>
            </w:r>
            <w:r w:rsidRPr="794A5544">
              <w:rPr>
                <w:rFonts w:eastAsia="Calibri" w:cs="Calibri"/>
                <w:sz w:val="20"/>
                <w:szCs w:val="20"/>
              </w:rPr>
              <w:t xml:space="preserve"> %</w:t>
            </w:r>
          </w:p>
          <w:p w14:paraId="4251292C" w14:textId="77777777" w:rsidR="009423AA" w:rsidRPr="004B74F9" w:rsidRDefault="009423AA" w:rsidP="009423AA">
            <w:pPr>
              <w:pStyle w:val="Akapitzlist"/>
              <w:numPr>
                <w:ilvl w:val="0"/>
                <w:numId w:val="51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94A5544">
              <w:rPr>
                <w:rFonts w:eastAsia="Calibri" w:cs="Calibri"/>
                <w:sz w:val="20"/>
                <w:szCs w:val="20"/>
              </w:rPr>
              <w:t>Wysokość n.p.m. podczas pracy 0-3000 m</w:t>
            </w:r>
          </w:p>
          <w:p w14:paraId="3EA5546D" w14:textId="77777777" w:rsidR="009423AA" w:rsidRDefault="009423AA" w:rsidP="009423AA">
            <w:pPr>
              <w:pStyle w:val="Akapitzlist"/>
              <w:numPr>
                <w:ilvl w:val="0"/>
                <w:numId w:val="51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634D6AAC">
              <w:rPr>
                <w:rFonts w:eastAsia="Calibri" w:cs="Calibri"/>
                <w:sz w:val="20"/>
                <w:szCs w:val="20"/>
              </w:rPr>
              <w:t xml:space="preserve">Klasa energetyczna sprzętu </w:t>
            </w:r>
            <w:r w:rsidRPr="00B13F21">
              <w:rPr>
                <w:rFonts w:eastAsia="Calibri" w:cs="Calibri"/>
                <w:sz w:val="20"/>
                <w:szCs w:val="20"/>
              </w:rPr>
              <w:t>przeciwprzepięciowego 273 Dżule</w:t>
            </w:r>
          </w:p>
          <w:p w14:paraId="67A4B276" w14:textId="77777777" w:rsidR="009423AA" w:rsidRPr="004B74F9" w:rsidRDefault="009423AA" w:rsidP="009423AA">
            <w:pPr>
              <w:pStyle w:val="Akapitzlist"/>
              <w:numPr>
                <w:ilvl w:val="0"/>
                <w:numId w:val="51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Automatyczna regulacja napięcia (AVR)</w:t>
            </w:r>
          </w:p>
        </w:tc>
      </w:tr>
      <w:tr w:rsidR="009423AA" w14:paraId="55D5E32D" w14:textId="77777777" w:rsidTr="0082753A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459BBF3C" w14:textId="77777777" w:rsidR="009423AA" w:rsidRDefault="009423AA" w:rsidP="0082753A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  <w:r w:rsidRPr="794A5544">
              <w:rPr>
                <w:rFonts w:ascii="Cambria" w:eastAsia="Cambria" w:hAnsi="Cambria" w:cs="Cambria"/>
                <w:i/>
                <w:iCs/>
                <w:sz w:val="20"/>
                <w:szCs w:val="20"/>
              </w:rPr>
              <w:t>Parametry wejściowe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03042A28" w14:textId="77777777" w:rsidR="009423AA" w:rsidRPr="00822B01" w:rsidRDefault="009423AA" w:rsidP="009423AA">
            <w:pPr>
              <w:pStyle w:val="Akapitzlist"/>
              <w:numPr>
                <w:ilvl w:val="0"/>
                <w:numId w:val="50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822B01">
              <w:rPr>
                <w:rFonts w:eastAsia="Calibri" w:cs="Calibri"/>
                <w:sz w:val="20"/>
                <w:szCs w:val="20"/>
              </w:rPr>
              <w:t xml:space="preserve">Nominalne napięcie wejściowe </w:t>
            </w:r>
            <w:r>
              <w:rPr>
                <w:rFonts w:eastAsia="Calibri" w:cs="Calibri"/>
                <w:sz w:val="20"/>
                <w:szCs w:val="20"/>
              </w:rPr>
              <w:t>230</w:t>
            </w:r>
            <w:r w:rsidRPr="00822B01">
              <w:rPr>
                <w:rFonts w:eastAsia="Calibri" w:cs="Calibri"/>
                <w:sz w:val="20"/>
                <w:szCs w:val="20"/>
              </w:rPr>
              <w:t xml:space="preserve"> V</w:t>
            </w:r>
          </w:p>
          <w:p w14:paraId="51D1ED56" w14:textId="77777777" w:rsidR="009423AA" w:rsidRPr="004B74F9" w:rsidRDefault="009423AA" w:rsidP="009423AA">
            <w:pPr>
              <w:pStyle w:val="Akapitzlist"/>
              <w:numPr>
                <w:ilvl w:val="0"/>
                <w:numId w:val="50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1D13DF35">
              <w:rPr>
                <w:rFonts w:eastAsia="Calibri" w:cs="Calibri"/>
                <w:sz w:val="20"/>
                <w:szCs w:val="20"/>
              </w:rPr>
              <w:t>Częstotliwość wejściowa 50</w:t>
            </w:r>
            <w:r>
              <w:rPr>
                <w:rFonts w:eastAsia="Calibri" w:cs="Calibri"/>
                <w:sz w:val="20"/>
                <w:szCs w:val="20"/>
              </w:rPr>
              <w:t xml:space="preserve"> lub </w:t>
            </w:r>
            <w:r w:rsidRPr="1D13DF35">
              <w:rPr>
                <w:rFonts w:eastAsia="Calibri" w:cs="Calibri"/>
                <w:sz w:val="20"/>
                <w:szCs w:val="20"/>
              </w:rPr>
              <w:t xml:space="preserve">60 </w:t>
            </w:r>
            <w:proofErr w:type="spellStart"/>
            <w:r w:rsidRPr="1D13DF35">
              <w:rPr>
                <w:rFonts w:eastAsia="Calibri" w:cs="Calibri"/>
                <w:sz w:val="20"/>
                <w:szCs w:val="20"/>
              </w:rPr>
              <w:t>Hz</w:t>
            </w:r>
            <w:proofErr w:type="spellEnd"/>
            <w:r w:rsidRPr="1D13DF35">
              <w:rPr>
                <w:rFonts w:eastAsia="Calibri" w:cs="Calibri"/>
                <w:sz w:val="20"/>
                <w:szCs w:val="20"/>
              </w:rPr>
              <w:t xml:space="preserve"> (automatyczne wykrywanie)</w:t>
            </w:r>
          </w:p>
          <w:p w14:paraId="7D8AEDE8" w14:textId="77777777" w:rsidR="009423AA" w:rsidRPr="00B13F21" w:rsidRDefault="009423AA" w:rsidP="009423AA">
            <w:pPr>
              <w:pStyle w:val="Akapitzlist"/>
              <w:numPr>
                <w:ilvl w:val="0"/>
                <w:numId w:val="50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B13F21">
              <w:rPr>
                <w:rFonts w:eastAsia="Calibri" w:cs="Calibri"/>
                <w:sz w:val="20"/>
                <w:szCs w:val="20"/>
              </w:rPr>
              <w:t xml:space="preserve">Standard wtyczki: </w:t>
            </w:r>
            <w:r w:rsidRPr="00637D48">
              <w:rPr>
                <w:rFonts w:eastAsia="Calibri" w:cs="Calibri"/>
                <w:sz w:val="20"/>
                <w:szCs w:val="20"/>
              </w:rPr>
              <w:t>CEE7</w:t>
            </w:r>
          </w:p>
        </w:tc>
      </w:tr>
      <w:tr w:rsidR="009423AA" w:rsidRPr="005D1BA0" w14:paraId="05EAB00C" w14:textId="77777777" w:rsidTr="0082753A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097925F8" w14:textId="77777777" w:rsidR="009423AA" w:rsidRDefault="009423AA" w:rsidP="0082753A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  <w:r w:rsidRPr="794A5544">
              <w:rPr>
                <w:rFonts w:ascii="Cambria" w:eastAsia="Cambria" w:hAnsi="Cambria" w:cs="Cambria"/>
                <w:i/>
                <w:iCs/>
                <w:sz w:val="20"/>
                <w:szCs w:val="20"/>
              </w:rPr>
              <w:t>Parametry wyjściowe</w:t>
            </w:r>
          </w:p>
          <w:p w14:paraId="07B24ECC" w14:textId="77777777" w:rsidR="009423AA" w:rsidRDefault="009423AA" w:rsidP="0082753A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5E85A852" w14:textId="77777777" w:rsidR="009423AA" w:rsidRDefault="009423AA" w:rsidP="009423AA">
            <w:pPr>
              <w:pStyle w:val="Akapitzlist"/>
              <w:numPr>
                <w:ilvl w:val="0"/>
                <w:numId w:val="49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634D6AAC">
              <w:rPr>
                <w:rFonts w:eastAsia="Calibri" w:cs="Calibri"/>
                <w:sz w:val="20"/>
                <w:szCs w:val="20"/>
              </w:rPr>
              <w:t>Napięcie wyjściowe 230V</w:t>
            </w:r>
          </w:p>
          <w:p w14:paraId="4897452E" w14:textId="77777777" w:rsidR="009423AA" w:rsidRPr="00286E3A" w:rsidRDefault="009423AA" w:rsidP="009423AA">
            <w:pPr>
              <w:pStyle w:val="Akapitzlist"/>
              <w:numPr>
                <w:ilvl w:val="0"/>
                <w:numId w:val="49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634D6AAC">
              <w:rPr>
                <w:rFonts w:eastAsia="Calibri" w:cs="Calibri"/>
                <w:sz w:val="20"/>
                <w:szCs w:val="20"/>
              </w:rPr>
              <w:t>Napięcie wyjściowe (</w:t>
            </w:r>
            <w:r w:rsidRPr="00925803">
              <w:rPr>
                <w:rFonts w:eastAsia="Calibri" w:cs="Calibri"/>
                <w:sz w:val="20"/>
                <w:szCs w:val="20"/>
              </w:rPr>
              <w:t>zasilanie</w:t>
            </w:r>
            <w:r>
              <w:rPr>
                <w:rFonts w:eastAsia="Calibri" w:cs="Calibri"/>
                <w:sz w:val="20"/>
                <w:szCs w:val="20"/>
              </w:rPr>
              <w:t xml:space="preserve"> </w:t>
            </w:r>
            <w:r w:rsidRPr="00286E3A">
              <w:rPr>
                <w:rFonts w:eastAsia="Calibri" w:cs="Calibri"/>
                <w:sz w:val="20"/>
                <w:szCs w:val="20"/>
              </w:rPr>
              <w:t>akumulatorowe) 230V +/-10% przy 100 obciążeniu</w:t>
            </w:r>
          </w:p>
          <w:p w14:paraId="6E45C50F" w14:textId="77777777" w:rsidR="009423AA" w:rsidRPr="004B74F9" w:rsidRDefault="009423AA" w:rsidP="009423AA">
            <w:pPr>
              <w:pStyle w:val="Akapitzlist"/>
              <w:numPr>
                <w:ilvl w:val="0"/>
                <w:numId w:val="49"/>
              </w:numPr>
              <w:spacing w:before="0" w:after="0" w:line="240" w:lineRule="auto"/>
              <w:ind w:left="728"/>
              <w:rPr>
                <w:rFonts w:eastAsia="Calibri" w:cs="Calibri"/>
                <w:sz w:val="20"/>
                <w:szCs w:val="20"/>
              </w:rPr>
            </w:pPr>
            <w:r w:rsidRPr="634D6AAC">
              <w:rPr>
                <w:rFonts w:eastAsia="Calibri" w:cs="Calibri"/>
                <w:sz w:val="20"/>
                <w:szCs w:val="20"/>
              </w:rPr>
              <w:t xml:space="preserve">Częstotliwość na wyjściu przy </w:t>
            </w:r>
            <w:r>
              <w:rPr>
                <w:rFonts w:eastAsia="Calibri" w:cs="Calibri"/>
                <w:sz w:val="20"/>
                <w:szCs w:val="20"/>
              </w:rPr>
              <w:t>zasilaniu akumulatorowym</w:t>
            </w:r>
            <w:r w:rsidRPr="634D6AAC">
              <w:rPr>
                <w:rFonts w:eastAsia="Calibri" w:cs="Calibri"/>
                <w:sz w:val="20"/>
                <w:szCs w:val="20"/>
              </w:rPr>
              <w:t xml:space="preserve"> 50/60Hz +/- 0.5 </w:t>
            </w:r>
            <w:proofErr w:type="spellStart"/>
            <w:r w:rsidRPr="634D6AAC">
              <w:rPr>
                <w:rFonts w:eastAsia="Calibri" w:cs="Calibri"/>
                <w:sz w:val="20"/>
                <w:szCs w:val="20"/>
              </w:rPr>
              <w:t>Hz</w:t>
            </w:r>
            <w:proofErr w:type="spellEnd"/>
          </w:p>
          <w:p w14:paraId="05A5B801" w14:textId="77777777" w:rsidR="009423AA" w:rsidRDefault="009423AA" w:rsidP="009423AA">
            <w:pPr>
              <w:pStyle w:val="Akapitzlist"/>
              <w:numPr>
                <w:ilvl w:val="0"/>
                <w:numId w:val="49"/>
              </w:numPr>
              <w:spacing w:before="0" w:after="0" w:line="240" w:lineRule="auto"/>
              <w:ind w:left="728"/>
              <w:rPr>
                <w:rFonts w:eastAsia="Calibri" w:cs="Calibri"/>
                <w:sz w:val="20"/>
                <w:szCs w:val="20"/>
              </w:rPr>
            </w:pPr>
            <w:r w:rsidRPr="794A5544">
              <w:rPr>
                <w:rFonts w:eastAsia="Calibri" w:cs="Calibri"/>
                <w:sz w:val="20"/>
                <w:szCs w:val="20"/>
              </w:rPr>
              <w:t>Typ przebiegu: Schodkowa aproksymacja sinusoidy</w:t>
            </w:r>
          </w:p>
          <w:p w14:paraId="4190B30A" w14:textId="77777777" w:rsidR="009423AA" w:rsidRDefault="009423AA" w:rsidP="009423AA">
            <w:pPr>
              <w:pStyle w:val="Akapitzlist"/>
              <w:numPr>
                <w:ilvl w:val="0"/>
                <w:numId w:val="49"/>
              </w:numPr>
              <w:spacing w:before="0" w:after="0" w:line="240" w:lineRule="auto"/>
              <w:ind w:left="728"/>
              <w:rPr>
                <w:rFonts w:eastAsia="Calibri" w:cs="Calibri"/>
                <w:sz w:val="20"/>
                <w:szCs w:val="20"/>
              </w:rPr>
            </w:pPr>
            <w:r w:rsidRPr="794A5544">
              <w:rPr>
                <w:rFonts w:eastAsia="Calibri" w:cs="Calibri"/>
                <w:sz w:val="20"/>
                <w:szCs w:val="20"/>
              </w:rPr>
              <w:lastRenderedPageBreak/>
              <w:t xml:space="preserve">Złącza/gniazda wyjściowe: </w:t>
            </w:r>
          </w:p>
          <w:p w14:paraId="673154B5" w14:textId="77777777" w:rsidR="009423AA" w:rsidRDefault="009423AA" w:rsidP="0082753A">
            <w:pPr>
              <w:spacing w:after="0" w:line="240" w:lineRule="auto"/>
              <w:ind w:left="728"/>
              <w:rPr>
                <w:rFonts w:eastAsia="Calibri" w:cs="Calibri"/>
                <w:sz w:val="20"/>
                <w:szCs w:val="20"/>
              </w:rPr>
            </w:pPr>
            <w:r w:rsidRPr="1D13DF35">
              <w:rPr>
                <w:rFonts w:eastAsia="Calibri" w:cs="Calibri"/>
                <w:sz w:val="20"/>
                <w:szCs w:val="20"/>
              </w:rPr>
              <w:t>4 gniazda francuskie/belgijskie z zabezpieczeniem przeciwprzepięciowym oraz podtrzymaniem zasilania.</w:t>
            </w:r>
          </w:p>
          <w:p w14:paraId="6A8B87EE" w14:textId="77777777" w:rsidR="009423AA" w:rsidRPr="00CD0ED5" w:rsidRDefault="009423AA" w:rsidP="009423AA">
            <w:pPr>
              <w:pStyle w:val="Akapitzlist"/>
              <w:numPr>
                <w:ilvl w:val="0"/>
                <w:numId w:val="47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B24BEA">
              <w:rPr>
                <w:rFonts w:eastAsia="Calibri" w:cs="Calibri"/>
                <w:sz w:val="20"/>
                <w:szCs w:val="20"/>
              </w:rPr>
              <w:t>Porty przeciwprzepięciowe sieci Ethernet</w:t>
            </w:r>
            <w:r>
              <w:rPr>
                <w:rFonts w:eastAsia="Calibri" w:cs="Calibri"/>
                <w:sz w:val="20"/>
                <w:szCs w:val="20"/>
              </w:rPr>
              <w:t xml:space="preserve"> (Gigabit)</w:t>
            </w:r>
            <w:r w:rsidRPr="00B24BEA">
              <w:rPr>
                <w:rFonts w:eastAsia="Calibri" w:cs="Calibri"/>
                <w:sz w:val="20"/>
                <w:szCs w:val="20"/>
              </w:rPr>
              <w:t xml:space="preserve"> Wejście/Wyjście</w:t>
            </w:r>
          </w:p>
        </w:tc>
      </w:tr>
      <w:tr w:rsidR="009423AA" w14:paraId="55ABC0FD" w14:textId="77777777" w:rsidTr="0082753A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17707622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794A5544">
              <w:rPr>
                <w:rFonts w:eastAsia="Calibri" w:cs="Calibri"/>
                <w:sz w:val="20"/>
                <w:szCs w:val="20"/>
              </w:rPr>
              <w:lastRenderedPageBreak/>
              <w:t>Akumulatory i czas podtrzymania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5070AB8D" w14:textId="77777777" w:rsidR="009423AA" w:rsidRPr="004B74F9" w:rsidRDefault="009423AA" w:rsidP="009423AA">
            <w:pPr>
              <w:pStyle w:val="Akapitzlist"/>
              <w:numPr>
                <w:ilvl w:val="0"/>
                <w:numId w:val="48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94A5544">
              <w:rPr>
                <w:rFonts w:eastAsia="Calibri" w:cs="Calibri"/>
                <w:sz w:val="20"/>
                <w:szCs w:val="20"/>
              </w:rPr>
              <w:t xml:space="preserve">Typ akumulatora bezobsługowy szczelny akumulator kwasowo-ołowiowy z elektrolitem w postaci żelu </w:t>
            </w:r>
          </w:p>
          <w:p w14:paraId="0D7218B7" w14:textId="77777777" w:rsidR="009423AA" w:rsidRPr="00822B01" w:rsidRDefault="009423AA" w:rsidP="009423AA">
            <w:pPr>
              <w:pStyle w:val="Akapitzlist"/>
              <w:numPr>
                <w:ilvl w:val="0"/>
                <w:numId w:val="48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822B01">
              <w:rPr>
                <w:rFonts w:eastAsia="Calibri" w:cs="Calibri"/>
                <w:sz w:val="20"/>
                <w:szCs w:val="20"/>
              </w:rPr>
              <w:t>Czas autonomii:</w:t>
            </w:r>
            <w:r w:rsidRPr="00822B01">
              <w:br/>
            </w:r>
            <w:r>
              <w:rPr>
                <w:rFonts w:eastAsia="Calibri" w:cs="Calibri"/>
                <w:sz w:val="20"/>
                <w:szCs w:val="20"/>
              </w:rPr>
              <w:t xml:space="preserve">Min. </w:t>
            </w:r>
            <w:r w:rsidRPr="00822B01">
              <w:rPr>
                <w:rFonts w:eastAsia="Calibri" w:cs="Calibri"/>
                <w:sz w:val="20"/>
                <w:szCs w:val="20"/>
              </w:rPr>
              <w:t>29 sekund dla pełnego obciążenia</w:t>
            </w:r>
            <w:r w:rsidRPr="00822B01">
              <w:br/>
            </w:r>
            <w:r>
              <w:rPr>
                <w:rFonts w:eastAsia="Calibri" w:cs="Calibri"/>
                <w:sz w:val="20"/>
                <w:szCs w:val="20"/>
              </w:rPr>
              <w:t xml:space="preserve">Min. </w:t>
            </w:r>
            <w:r w:rsidRPr="00822B01">
              <w:rPr>
                <w:rFonts w:eastAsia="Calibri" w:cs="Calibri"/>
                <w:sz w:val="20"/>
                <w:szCs w:val="20"/>
              </w:rPr>
              <w:t>6 minut 42 sekundy dla połowy obciążenia</w:t>
            </w:r>
          </w:p>
          <w:p w14:paraId="6D2AEBCF" w14:textId="77777777" w:rsidR="009423AA" w:rsidRPr="00822B01" w:rsidRDefault="009423AA" w:rsidP="009423AA">
            <w:pPr>
              <w:pStyle w:val="Akapitzlist"/>
              <w:numPr>
                <w:ilvl w:val="0"/>
                <w:numId w:val="48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822B01">
              <w:rPr>
                <w:rFonts w:eastAsia="Calibri" w:cs="Calibri"/>
                <w:sz w:val="20"/>
                <w:szCs w:val="20"/>
              </w:rPr>
              <w:t>Typowy czas ładowania 8 godzin</w:t>
            </w:r>
          </w:p>
          <w:p w14:paraId="22A56168" w14:textId="77777777" w:rsidR="009423AA" w:rsidRDefault="009423AA" w:rsidP="009423AA">
            <w:pPr>
              <w:pStyle w:val="Akapitzlist"/>
              <w:numPr>
                <w:ilvl w:val="0"/>
                <w:numId w:val="48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1D13DF35">
              <w:rPr>
                <w:rFonts w:eastAsia="Calibri" w:cs="Calibri"/>
                <w:sz w:val="20"/>
                <w:szCs w:val="20"/>
              </w:rPr>
              <w:t>Oczekiwana żywotność akumulatora (lata) 3 – 5</w:t>
            </w:r>
          </w:p>
          <w:p w14:paraId="3D969A57" w14:textId="77777777" w:rsidR="009423AA" w:rsidRDefault="009423AA" w:rsidP="009423AA">
            <w:pPr>
              <w:pStyle w:val="Akapitzlist"/>
              <w:numPr>
                <w:ilvl w:val="0"/>
                <w:numId w:val="48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8E0D11">
              <w:rPr>
                <w:rFonts w:eastAsia="Calibri" w:cs="Calibri"/>
                <w:sz w:val="20"/>
                <w:szCs w:val="20"/>
              </w:rPr>
              <w:t>Baterie wymieniane na gorąco</w:t>
            </w:r>
          </w:p>
        </w:tc>
      </w:tr>
      <w:tr w:rsidR="009423AA" w:rsidRPr="004B74F9" w14:paraId="2220AD37" w14:textId="77777777" w:rsidTr="0082753A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39178B65" w14:textId="77777777" w:rsidR="009423AA" w:rsidRPr="00F425C8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00F425C8">
              <w:rPr>
                <w:rFonts w:eastAsia="Calibri" w:cs="Calibri"/>
                <w:i/>
                <w:iCs/>
                <w:sz w:val="20"/>
                <w:szCs w:val="20"/>
              </w:rPr>
              <w:t>Komunikacja i zarządzanie</w:t>
            </w:r>
          </w:p>
          <w:p w14:paraId="574B613B" w14:textId="77777777" w:rsidR="009423AA" w:rsidRPr="00F425C8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01DDEF7A" w14:textId="77777777" w:rsidR="009423AA" w:rsidRPr="00F425C8" w:rsidRDefault="009423AA" w:rsidP="009423AA">
            <w:pPr>
              <w:pStyle w:val="Akapitzlist"/>
              <w:numPr>
                <w:ilvl w:val="0"/>
                <w:numId w:val="47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F425C8">
              <w:rPr>
                <w:rFonts w:eastAsia="Calibri" w:cs="Calibri"/>
                <w:sz w:val="20"/>
                <w:szCs w:val="20"/>
              </w:rPr>
              <w:t>Diody LED wskazująca na status zasilania: zasilanie z sieci energetycznej; zasilanie z akumulatora</w:t>
            </w:r>
          </w:p>
          <w:p w14:paraId="3A38C308" w14:textId="77777777" w:rsidR="009423AA" w:rsidRDefault="009423AA" w:rsidP="009423AA">
            <w:pPr>
              <w:pStyle w:val="Akapitzlist"/>
              <w:numPr>
                <w:ilvl w:val="0"/>
                <w:numId w:val="47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F425C8">
              <w:rPr>
                <w:rFonts w:eastAsia="Calibri" w:cs="Calibri"/>
                <w:sz w:val="20"/>
                <w:szCs w:val="20"/>
              </w:rPr>
              <w:t xml:space="preserve">Alarm dźwiękowy: Praca na baterii, niski poziom naładowania baterii, wyłączenie baterii, </w:t>
            </w:r>
            <w:r w:rsidRPr="00286E3A">
              <w:rPr>
                <w:rFonts w:eastAsia="Calibri" w:cs="Calibri"/>
                <w:sz w:val="20"/>
                <w:szCs w:val="20"/>
              </w:rPr>
              <w:t>wykrycie wymiany akumulatora</w:t>
            </w:r>
          </w:p>
          <w:p w14:paraId="2E9EEE17" w14:textId="77777777" w:rsidR="009423AA" w:rsidRPr="00F425C8" w:rsidRDefault="009423AA" w:rsidP="009423AA">
            <w:pPr>
              <w:pStyle w:val="Akapitzlist"/>
              <w:numPr>
                <w:ilvl w:val="0"/>
                <w:numId w:val="47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94A5544">
              <w:rPr>
                <w:rFonts w:eastAsia="Calibri" w:cs="Calibri"/>
                <w:sz w:val="20"/>
                <w:szCs w:val="20"/>
              </w:rPr>
              <w:t>gniazdo USB-B (komunikacyjne)</w:t>
            </w:r>
          </w:p>
        </w:tc>
      </w:tr>
      <w:tr w:rsidR="009423AA" w:rsidRPr="005D1BA0" w14:paraId="046F477F" w14:textId="77777777" w:rsidTr="0082753A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5AA1EE0C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794A5544">
              <w:rPr>
                <w:rFonts w:eastAsia="Calibri" w:cs="Calibri"/>
                <w:i/>
                <w:iCs/>
                <w:sz w:val="20"/>
                <w:szCs w:val="20"/>
              </w:rPr>
              <w:t>Certyfikaty, zgodności oraz gwarancja</w:t>
            </w:r>
          </w:p>
          <w:p w14:paraId="11361EC0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64465DCD" w14:textId="77777777" w:rsidR="009423AA" w:rsidRDefault="009423AA" w:rsidP="009423AA">
            <w:pPr>
              <w:pStyle w:val="Akapitzlist"/>
              <w:numPr>
                <w:ilvl w:val="0"/>
                <w:numId w:val="46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1D13DF35">
              <w:rPr>
                <w:rFonts w:eastAsia="Calibri" w:cs="Calibri"/>
                <w:sz w:val="20"/>
                <w:szCs w:val="20"/>
              </w:rPr>
              <w:t xml:space="preserve">CE, </w:t>
            </w:r>
            <w:proofErr w:type="spellStart"/>
            <w:r w:rsidRPr="1D13DF35">
              <w:rPr>
                <w:rFonts w:eastAsia="Calibri" w:cs="Calibri"/>
                <w:sz w:val="20"/>
                <w:szCs w:val="20"/>
              </w:rPr>
              <w:t>RoHS</w:t>
            </w:r>
            <w:proofErr w:type="spellEnd"/>
            <w:r w:rsidRPr="1D13DF35">
              <w:rPr>
                <w:rFonts w:eastAsia="Calibri" w:cs="Calibri"/>
                <w:sz w:val="20"/>
                <w:szCs w:val="20"/>
              </w:rPr>
              <w:t>, REACH</w:t>
            </w:r>
          </w:p>
          <w:p w14:paraId="7A896832" w14:textId="77777777" w:rsidR="009423AA" w:rsidRPr="004B74F9" w:rsidRDefault="009423AA" w:rsidP="009423AA">
            <w:pPr>
              <w:pStyle w:val="Akapitzlist"/>
              <w:numPr>
                <w:ilvl w:val="0"/>
                <w:numId w:val="46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94A5544">
              <w:rPr>
                <w:rFonts w:eastAsia="Calibri" w:cs="Calibri"/>
                <w:sz w:val="20"/>
                <w:szCs w:val="20"/>
              </w:rPr>
              <w:t xml:space="preserve">2 lata </w:t>
            </w:r>
            <w:r>
              <w:rPr>
                <w:rFonts w:eastAsia="Calibri" w:cs="Calibri"/>
                <w:sz w:val="20"/>
                <w:szCs w:val="20"/>
              </w:rPr>
              <w:t xml:space="preserve">gwarancji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door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>-to-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door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 xml:space="preserve"> producenta lub autoryzowanego partnera producenta</w:t>
            </w:r>
          </w:p>
        </w:tc>
      </w:tr>
      <w:tr w:rsidR="009423AA" w:rsidRPr="005D1BA0" w14:paraId="77A4265A" w14:textId="77777777" w:rsidTr="0082753A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3C167408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794A5544">
              <w:rPr>
                <w:rFonts w:eastAsia="Calibri" w:cs="Calibri"/>
                <w:i/>
                <w:iCs/>
                <w:sz w:val="20"/>
                <w:szCs w:val="20"/>
              </w:rPr>
              <w:t>Oprogramowanie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446E26C8" w14:textId="77777777" w:rsidR="009423AA" w:rsidRPr="00DE7244" w:rsidRDefault="009423AA" w:rsidP="0082753A">
            <w:pPr>
              <w:spacing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33DCA014">
              <w:rPr>
                <w:rFonts w:eastAsia="Calibri" w:cs="Calibri"/>
                <w:color w:val="000000" w:themeColor="text1"/>
                <w:sz w:val="20"/>
                <w:szCs w:val="20"/>
              </w:rPr>
              <w:t>Oprogramowanie do zarządzania zasilaczami UPS do bezpiecznego wyłączania i zarządzania energią dla komputerów stacjonarnych, serwerów i stacji roboczych, wykorzystujące dedykowane połączenia szeregowe lub USB i oferujące: </w:t>
            </w:r>
          </w:p>
          <w:p w14:paraId="50D29242" w14:textId="77777777" w:rsidR="009423AA" w:rsidRPr="004B7D85" w:rsidRDefault="009423AA" w:rsidP="009423AA">
            <w:pPr>
              <w:pStyle w:val="Akapitzlist"/>
              <w:numPr>
                <w:ilvl w:val="0"/>
                <w:numId w:val="45"/>
              </w:numPr>
              <w:spacing w:before="0"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33DCA014">
              <w:rPr>
                <w:rFonts w:eastAsia="Calibri" w:cs="Calibri"/>
                <w:color w:val="000000" w:themeColor="text1"/>
                <w:sz w:val="20"/>
                <w:szCs w:val="20"/>
              </w:rPr>
              <w:t>Monitorowania i zarządzania zasilaczy UPS </w:t>
            </w:r>
          </w:p>
          <w:p w14:paraId="3941D262" w14:textId="77777777" w:rsidR="009423AA" w:rsidRPr="00DE7244" w:rsidRDefault="009423AA" w:rsidP="009423AA">
            <w:pPr>
              <w:pStyle w:val="Akapitzlist"/>
              <w:numPr>
                <w:ilvl w:val="0"/>
                <w:numId w:val="45"/>
              </w:numPr>
              <w:spacing w:before="0"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33DCA014">
              <w:rPr>
                <w:rFonts w:eastAsia="Calibri" w:cs="Calibri"/>
                <w:color w:val="000000" w:themeColor="text1"/>
                <w:sz w:val="20"/>
                <w:szCs w:val="20"/>
              </w:rPr>
              <w:t>Bezobsługowego, bezpiecznego wyłączania podczas problemów z zasilaniem</w:t>
            </w:r>
          </w:p>
          <w:p w14:paraId="2D30BC5D" w14:textId="77777777" w:rsidR="009423AA" w:rsidRPr="00DE7244" w:rsidRDefault="009423AA" w:rsidP="009423AA">
            <w:pPr>
              <w:pStyle w:val="Akapitzlist"/>
              <w:numPr>
                <w:ilvl w:val="0"/>
                <w:numId w:val="45"/>
              </w:numPr>
              <w:spacing w:before="0"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33DCA014">
              <w:rPr>
                <w:rFonts w:eastAsia="Calibri" w:cs="Calibri"/>
                <w:color w:val="000000" w:themeColor="text1"/>
                <w:sz w:val="20"/>
                <w:szCs w:val="20"/>
              </w:rPr>
              <w:t>Bezpieczny dostęp do internetowego interfejsu użytkownika (UI)</w:t>
            </w:r>
          </w:p>
          <w:p w14:paraId="41B70F8E" w14:textId="77777777" w:rsidR="009423AA" w:rsidRPr="00DE7244" w:rsidRDefault="009423AA" w:rsidP="009423AA">
            <w:pPr>
              <w:pStyle w:val="Akapitzlist"/>
              <w:numPr>
                <w:ilvl w:val="0"/>
                <w:numId w:val="45"/>
              </w:numPr>
              <w:spacing w:before="0"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33DCA014">
              <w:rPr>
                <w:rFonts w:eastAsia="Calibri" w:cs="Calibri"/>
                <w:color w:val="000000" w:themeColor="text1"/>
                <w:sz w:val="20"/>
                <w:szCs w:val="20"/>
              </w:rPr>
              <w:t>Możliwość dokładnego określania czasu i sekwencj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i wyłączania</w:t>
            </w:r>
            <w:r w:rsidRPr="33DCA014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 za pomocą dziennika zdarzeń</w:t>
            </w:r>
          </w:p>
          <w:p w14:paraId="26DC9746" w14:textId="77777777" w:rsidR="009423AA" w:rsidRPr="003D211D" w:rsidRDefault="009423AA" w:rsidP="009423AA">
            <w:pPr>
              <w:pStyle w:val="Akapitzlist"/>
              <w:numPr>
                <w:ilvl w:val="0"/>
                <w:numId w:val="45"/>
              </w:numPr>
              <w:spacing w:before="0" w:after="0" w:line="240" w:lineRule="auto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33DCA014">
              <w:rPr>
                <w:rFonts w:eastAsia="Calibri" w:cs="Calibri"/>
                <w:color w:val="000000" w:themeColor="text1"/>
                <w:sz w:val="20"/>
                <w:szCs w:val="20"/>
              </w:rPr>
              <w:t>Identyfikacja potencjaln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ych</w:t>
            </w:r>
            <w:r w:rsidRPr="33DCA014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zagrożeń, możliwość</w:t>
            </w:r>
            <w:r w:rsidRPr="33DCA014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 eksportowani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a </w:t>
            </w:r>
            <w:r w:rsidRPr="33DCA014">
              <w:rPr>
                <w:rFonts w:eastAsia="Calibri" w:cs="Calibri"/>
                <w:color w:val="000000" w:themeColor="text1"/>
                <w:sz w:val="20"/>
                <w:szCs w:val="20"/>
              </w:rPr>
              <w:t>dziennika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 zdarzeń</w:t>
            </w:r>
          </w:p>
        </w:tc>
      </w:tr>
    </w:tbl>
    <w:p w14:paraId="24D02701" w14:textId="40FD4A6B" w:rsidR="00120F0C" w:rsidRPr="0047680C" w:rsidRDefault="00120F0C" w:rsidP="009423AA">
      <w:pPr>
        <w:spacing w:before="0" w:line="276" w:lineRule="auto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</w:p>
    <w:p w14:paraId="03F177F9" w14:textId="77777777" w:rsidR="00120F0C" w:rsidRPr="0047680C" w:rsidRDefault="00120F0C" w:rsidP="00120F0C">
      <w:pPr>
        <w:pStyle w:val="Akapitzlist"/>
        <w:numPr>
          <w:ilvl w:val="1"/>
          <w:numId w:val="31"/>
        </w:numPr>
        <w:spacing w:before="0" w:line="276" w:lineRule="auto"/>
        <w:ind w:left="426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  <w:r w:rsidRPr="0047680C">
        <w:rPr>
          <w:rFonts w:asciiTheme="minorHAnsi" w:eastAsiaTheme="majorEastAsia" w:hAnsiTheme="minorHAnsi" w:cstheme="minorHAnsi"/>
          <w:b/>
          <w:bCs/>
          <w:lang w:eastAsia="pl-PL"/>
        </w:rPr>
        <w:t>Zakup zasilaczy awaryjnych UPS dla jednostek podległych</w:t>
      </w:r>
    </w:p>
    <w:tbl>
      <w:tblPr>
        <w:tblW w:w="9345" w:type="dxa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5"/>
        <w:gridCol w:w="7290"/>
      </w:tblGrid>
      <w:tr w:rsidR="009423AA" w14:paraId="7F336B01" w14:textId="77777777" w:rsidTr="0082753A">
        <w:trPr>
          <w:trHeight w:val="285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67599335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b/>
                <w:bCs/>
                <w:smallCaps/>
                <w:sz w:val="20"/>
                <w:szCs w:val="20"/>
              </w:rPr>
              <w:t>Parametr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2714A11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b/>
                <w:bCs/>
                <w:smallCaps/>
                <w:sz w:val="20"/>
                <w:szCs w:val="20"/>
              </w:rPr>
              <w:t>Cecha/Wartość/Właściwość</w:t>
            </w:r>
          </w:p>
        </w:tc>
      </w:tr>
      <w:tr w:rsidR="009423AA" w14:paraId="6E1FD0D8" w14:textId="77777777" w:rsidTr="0082753A">
        <w:trPr>
          <w:trHeight w:val="285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29CF6E0" w14:textId="77777777" w:rsidR="009423AA" w:rsidRPr="00DA13E1" w:rsidRDefault="009423AA" w:rsidP="0082753A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  <w:r w:rsidRPr="73F061B6">
              <w:rPr>
                <w:rFonts w:ascii="Cambria" w:eastAsia="Cambria" w:hAnsi="Cambria" w:cs="Cambria"/>
                <w:i/>
                <w:iCs/>
                <w:sz w:val="20"/>
                <w:szCs w:val="20"/>
              </w:rPr>
              <w:t>Minimalne wymagania techniczne dla jednostki UPS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0AB7F6C6" w14:textId="77777777" w:rsidR="009423AA" w:rsidRDefault="009423AA" w:rsidP="0082753A">
            <w:pPr>
              <w:pStyle w:val="Bezodstpw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73F061B6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Moc znamionowa jednostki nie mniej niż </w:t>
            </w:r>
            <w:r w:rsidRPr="00CC74A7">
              <w:rPr>
                <w:rFonts w:ascii="Calibri" w:eastAsia="Calibri" w:hAnsi="Calibri" w:cs="Calibri"/>
                <w:sz w:val="20"/>
                <w:szCs w:val="20"/>
                <w:lang w:val="pl-PL"/>
              </w:rPr>
              <w:t>2200VA/1980W</w:t>
            </w:r>
          </w:p>
          <w:p w14:paraId="4E82C619" w14:textId="77777777" w:rsidR="009423AA" w:rsidRDefault="009423AA" w:rsidP="0082753A">
            <w:pPr>
              <w:pStyle w:val="Bezodstpw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/>
              </w:rPr>
              <w:t>Wersja wolnostojąca</w:t>
            </w:r>
          </w:p>
          <w:p w14:paraId="09F68174" w14:textId="77777777" w:rsidR="009423AA" w:rsidRPr="00DA13E1" w:rsidRDefault="009423AA" w:rsidP="0082753A">
            <w:pPr>
              <w:pStyle w:val="Bezodstpw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73F061B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Technologia Podwójnej konwersji (online)</w:t>
            </w:r>
          </w:p>
          <w:p w14:paraId="50D106D9" w14:textId="77777777" w:rsidR="009423AA" w:rsidRPr="00DA13E1" w:rsidRDefault="009423AA" w:rsidP="0082753A">
            <w:pPr>
              <w:pStyle w:val="Bezodstpw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73F061B6">
              <w:rPr>
                <w:rFonts w:ascii="Calibri" w:eastAsia="Calibri" w:hAnsi="Calibri" w:cs="Calibri"/>
                <w:sz w:val="20"/>
                <w:szCs w:val="20"/>
                <w:lang w:val="pl-PL"/>
              </w:rPr>
              <w:t>Temperatura eksploatacji 0 - 40 °C</w:t>
            </w:r>
          </w:p>
          <w:p w14:paraId="7E008626" w14:textId="77777777" w:rsidR="009423AA" w:rsidRDefault="009423AA" w:rsidP="009423AA">
            <w:pPr>
              <w:pStyle w:val="Akapitzlist"/>
              <w:numPr>
                <w:ilvl w:val="0"/>
                <w:numId w:val="58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Wilgotność względna podczas pracy 0 - 95 %</w:t>
            </w:r>
          </w:p>
          <w:p w14:paraId="75275F68" w14:textId="77777777" w:rsidR="009423AA" w:rsidRPr="00DA13E1" w:rsidRDefault="009423AA" w:rsidP="009423AA">
            <w:pPr>
              <w:pStyle w:val="Akapitzlist"/>
              <w:numPr>
                <w:ilvl w:val="0"/>
                <w:numId w:val="58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Wysokość n.p.m. podczas pracy 0-3000 m</w:t>
            </w:r>
          </w:p>
          <w:p w14:paraId="0283FF83" w14:textId="77777777" w:rsidR="009423AA" w:rsidRPr="00DA13E1" w:rsidRDefault="009423AA" w:rsidP="009423AA">
            <w:pPr>
              <w:pStyle w:val="Akapitzlist"/>
              <w:numPr>
                <w:ilvl w:val="0"/>
                <w:numId w:val="58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Hałas słyszalny w odległości 1 m od powierzchni urządzenia 5</w:t>
            </w:r>
            <w:r>
              <w:rPr>
                <w:rFonts w:eastAsia="Calibri" w:cs="Calibri"/>
                <w:sz w:val="20"/>
                <w:szCs w:val="20"/>
              </w:rPr>
              <w:t>5</w:t>
            </w:r>
            <w:r w:rsidRPr="73F061B6">
              <w:rPr>
                <w:rFonts w:eastAsia="Calibri" w:cs="Calibri"/>
                <w:sz w:val="20"/>
                <w:szCs w:val="20"/>
              </w:rPr>
              <w:t xml:space="preserve"> </w:t>
            </w:r>
            <w:proofErr w:type="spellStart"/>
            <w:r w:rsidRPr="73F061B6">
              <w:rPr>
                <w:rFonts w:eastAsia="Calibri" w:cs="Calibri"/>
                <w:sz w:val="20"/>
                <w:szCs w:val="20"/>
              </w:rPr>
              <w:t>dBA</w:t>
            </w:r>
            <w:proofErr w:type="spellEnd"/>
          </w:p>
          <w:p w14:paraId="1CEDF944" w14:textId="77777777" w:rsidR="009423AA" w:rsidRDefault="009423AA" w:rsidP="009423AA">
            <w:pPr>
              <w:pStyle w:val="Akapitzlist"/>
              <w:numPr>
                <w:ilvl w:val="0"/>
                <w:numId w:val="58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Sprawność:</w:t>
            </w:r>
          </w:p>
          <w:p w14:paraId="708073C7" w14:textId="77777777" w:rsidR="009423AA" w:rsidRPr="00DA13E1" w:rsidRDefault="009423AA" w:rsidP="0082753A">
            <w:pPr>
              <w:spacing w:after="0" w:line="240" w:lineRule="auto"/>
              <w:ind w:left="728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lastRenderedPageBreak/>
              <w:t>Praca on-line ≥ 92% przy pełnym obciążeniu</w:t>
            </w:r>
          </w:p>
          <w:p w14:paraId="0AE6947B" w14:textId="77777777" w:rsidR="009423AA" w:rsidRDefault="009423AA" w:rsidP="009423AA">
            <w:pPr>
              <w:pStyle w:val="Akapitzlist"/>
              <w:numPr>
                <w:ilvl w:val="0"/>
                <w:numId w:val="58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Klasa ochrony IP 20</w:t>
            </w:r>
          </w:p>
          <w:p w14:paraId="4ADAD779" w14:textId="77777777" w:rsidR="009423AA" w:rsidRDefault="009423AA" w:rsidP="009423AA">
            <w:pPr>
              <w:pStyle w:val="Akapitzlist"/>
              <w:numPr>
                <w:ilvl w:val="0"/>
                <w:numId w:val="58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Klasa energetyczna sprzętu przeciwprzepięciowego 340J</w:t>
            </w:r>
          </w:p>
          <w:p w14:paraId="48891DEA" w14:textId="77777777" w:rsidR="009423AA" w:rsidRDefault="009423AA" w:rsidP="009423AA">
            <w:pPr>
              <w:pStyle w:val="Akapitzlist"/>
              <w:numPr>
                <w:ilvl w:val="0"/>
                <w:numId w:val="58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DA13E1">
              <w:rPr>
                <w:rFonts w:eastAsia="Calibri" w:cs="Calibri"/>
                <w:sz w:val="20"/>
                <w:szCs w:val="20"/>
              </w:rPr>
              <w:t xml:space="preserve">automatyczne włączenie UPS-a po powrocie zasilania  </w:t>
            </w:r>
          </w:p>
          <w:p w14:paraId="4F4D757F" w14:textId="77777777" w:rsidR="009423AA" w:rsidRDefault="009423AA" w:rsidP="009423AA">
            <w:pPr>
              <w:pStyle w:val="Akapitzlist"/>
              <w:numPr>
                <w:ilvl w:val="0"/>
                <w:numId w:val="58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możliwość zimnego startu</w:t>
            </w:r>
          </w:p>
          <w:p w14:paraId="69A15AA8" w14:textId="77777777" w:rsidR="009423AA" w:rsidRDefault="009423AA" w:rsidP="009423AA">
            <w:pPr>
              <w:pStyle w:val="Akapitzlist"/>
              <w:numPr>
                <w:ilvl w:val="0"/>
                <w:numId w:val="58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tryb ECO</w:t>
            </w:r>
          </w:p>
        </w:tc>
      </w:tr>
      <w:tr w:rsidR="009423AA" w:rsidRPr="00004227" w14:paraId="5A2E2630" w14:textId="77777777" w:rsidTr="0082753A">
        <w:trPr>
          <w:trHeight w:val="285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559BEB4C" w14:textId="77777777" w:rsidR="009423AA" w:rsidRDefault="009423AA" w:rsidP="0082753A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  <w:r w:rsidRPr="73F061B6">
              <w:rPr>
                <w:rFonts w:ascii="Cambria" w:eastAsia="Cambria" w:hAnsi="Cambria" w:cs="Cambria"/>
                <w:i/>
                <w:iCs/>
                <w:sz w:val="20"/>
                <w:szCs w:val="20"/>
              </w:rPr>
              <w:lastRenderedPageBreak/>
              <w:t>Parametry wejściowe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599EB420" w14:textId="77777777" w:rsidR="009423AA" w:rsidRDefault="009423AA" w:rsidP="009423AA">
            <w:pPr>
              <w:pStyle w:val="Akapitzlist"/>
              <w:numPr>
                <w:ilvl w:val="0"/>
                <w:numId w:val="57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Nominalne napięcie wejściowe 230</w:t>
            </w:r>
            <w:r>
              <w:rPr>
                <w:rFonts w:eastAsia="Calibri" w:cs="Calibri"/>
                <w:sz w:val="20"/>
                <w:szCs w:val="20"/>
              </w:rPr>
              <w:t>V</w:t>
            </w:r>
          </w:p>
          <w:p w14:paraId="38711095" w14:textId="77777777" w:rsidR="009423AA" w:rsidRPr="00DA13E1" w:rsidRDefault="009423AA" w:rsidP="009423AA">
            <w:pPr>
              <w:pStyle w:val="Akapitzlist"/>
              <w:numPr>
                <w:ilvl w:val="0"/>
                <w:numId w:val="57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 xml:space="preserve">Częstotliwość wejściowa 40–70 </w:t>
            </w:r>
            <w:proofErr w:type="spellStart"/>
            <w:r w:rsidRPr="73F061B6">
              <w:rPr>
                <w:rFonts w:eastAsia="Calibri" w:cs="Calibri"/>
                <w:sz w:val="20"/>
                <w:szCs w:val="20"/>
              </w:rPr>
              <w:t>Hz</w:t>
            </w:r>
            <w:proofErr w:type="spellEnd"/>
            <w:r w:rsidRPr="73F061B6">
              <w:rPr>
                <w:rFonts w:eastAsia="Calibri" w:cs="Calibri"/>
                <w:sz w:val="20"/>
                <w:szCs w:val="20"/>
              </w:rPr>
              <w:t xml:space="preserve"> (wykrywanie automatyczne)</w:t>
            </w:r>
          </w:p>
          <w:p w14:paraId="6495FF9D" w14:textId="77777777" w:rsidR="009423AA" w:rsidRDefault="009423AA" w:rsidP="009423AA">
            <w:pPr>
              <w:pStyle w:val="Akapitzlist"/>
              <w:numPr>
                <w:ilvl w:val="0"/>
                <w:numId w:val="57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Typ gniazda wejściowego: IEC-320 C20</w:t>
            </w:r>
          </w:p>
          <w:p w14:paraId="697C21EB" w14:textId="77777777" w:rsidR="009423AA" w:rsidRPr="00DA13E1" w:rsidRDefault="009423AA" w:rsidP="009423AA">
            <w:pPr>
              <w:pStyle w:val="Akapitzlist"/>
              <w:numPr>
                <w:ilvl w:val="0"/>
                <w:numId w:val="57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 xml:space="preserve">Zmienny zakres napięcia wejściowego </w:t>
            </w:r>
            <w:r>
              <w:rPr>
                <w:rFonts w:eastAsia="Calibri" w:cs="Calibri"/>
                <w:sz w:val="20"/>
                <w:szCs w:val="20"/>
              </w:rPr>
              <w:t>pełne obciążenie</w:t>
            </w:r>
            <w:r w:rsidRPr="73F061B6">
              <w:rPr>
                <w:rFonts w:eastAsia="Calibri" w:cs="Calibri"/>
                <w:sz w:val="20"/>
                <w:szCs w:val="20"/>
              </w:rPr>
              <w:t xml:space="preserve"> 1</w:t>
            </w:r>
            <w:r>
              <w:rPr>
                <w:rFonts w:eastAsia="Calibri" w:cs="Calibri"/>
                <w:sz w:val="20"/>
                <w:szCs w:val="20"/>
              </w:rPr>
              <w:t>6</w:t>
            </w:r>
            <w:r w:rsidRPr="73F061B6">
              <w:rPr>
                <w:rFonts w:eastAsia="Calibri" w:cs="Calibri"/>
                <w:sz w:val="20"/>
                <w:szCs w:val="20"/>
              </w:rPr>
              <w:t>0 – 275V</w:t>
            </w:r>
            <w:r>
              <w:rPr>
                <w:rFonts w:eastAsia="Calibri" w:cs="Calibri"/>
                <w:sz w:val="20"/>
                <w:szCs w:val="20"/>
              </w:rPr>
              <w:t>, obciążenie 50% 100-275V</w:t>
            </w:r>
          </w:p>
        </w:tc>
      </w:tr>
      <w:tr w:rsidR="009423AA" w:rsidRPr="00004227" w14:paraId="63E64FC3" w14:textId="77777777" w:rsidTr="0082753A">
        <w:trPr>
          <w:trHeight w:val="285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377BD5E8" w14:textId="77777777" w:rsidR="009423AA" w:rsidRDefault="009423AA" w:rsidP="0082753A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  <w:r w:rsidRPr="73F061B6">
              <w:rPr>
                <w:rFonts w:ascii="Cambria" w:eastAsia="Cambria" w:hAnsi="Cambria" w:cs="Cambria"/>
                <w:i/>
                <w:iCs/>
                <w:sz w:val="20"/>
                <w:szCs w:val="20"/>
              </w:rPr>
              <w:t>Parametry wyjściowe</w:t>
            </w:r>
          </w:p>
          <w:p w14:paraId="24C9F049" w14:textId="77777777" w:rsidR="009423AA" w:rsidRDefault="009423AA" w:rsidP="0082753A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213F38A" w14:textId="77777777" w:rsidR="009423AA" w:rsidRDefault="009423AA" w:rsidP="009423AA">
            <w:pPr>
              <w:pStyle w:val="Akapitzlist"/>
              <w:numPr>
                <w:ilvl w:val="0"/>
                <w:numId w:val="56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Napięcie wyjściowe 230V</w:t>
            </w:r>
          </w:p>
          <w:p w14:paraId="0272D8DE" w14:textId="77777777" w:rsidR="009423AA" w:rsidRDefault="009423AA" w:rsidP="009423AA">
            <w:pPr>
              <w:pStyle w:val="Akapitzlist"/>
              <w:numPr>
                <w:ilvl w:val="0"/>
                <w:numId w:val="56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 xml:space="preserve">Inne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nepięcie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 xml:space="preserve"> wyjściowe 220V, 240V (nastawa z wyświetlacza)</w:t>
            </w:r>
          </w:p>
          <w:p w14:paraId="0AF66723" w14:textId="77777777" w:rsidR="009423AA" w:rsidRPr="00DA13E1" w:rsidRDefault="009423AA" w:rsidP="009423AA">
            <w:pPr>
              <w:pStyle w:val="Akapitzlist"/>
              <w:numPr>
                <w:ilvl w:val="0"/>
                <w:numId w:val="56"/>
              </w:numPr>
              <w:spacing w:before="0" w:after="0" w:line="240" w:lineRule="auto"/>
              <w:ind w:left="728"/>
              <w:rPr>
                <w:rFonts w:eastAsia="Calibri" w:cs="Calibri"/>
                <w:sz w:val="20"/>
                <w:szCs w:val="20"/>
              </w:rPr>
            </w:pPr>
            <w:r w:rsidRPr="00DA13E1">
              <w:rPr>
                <w:rFonts w:eastAsia="Calibri" w:cs="Calibri"/>
                <w:sz w:val="20"/>
                <w:szCs w:val="20"/>
              </w:rPr>
              <w:t xml:space="preserve">Częstotliwość na wyjściu zsynchronizowana z siecią zasilającą 50/60 </w:t>
            </w:r>
            <w:proofErr w:type="spellStart"/>
            <w:r w:rsidRPr="00DA13E1">
              <w:rPr>
                <w:rFonts w:eastAsia="Calibri" w:cs="Calibri"/>
                <w:sz w:val="20"/>
                <w:szCs w:val="20"/>
              </w:rPr>
              <w:t>Hz</w:t>
            </w:r>
            <w:proofErr w:type="spellEnd"/>
            <w:r w:rsidRPr="00DA13E1">
              <w:rPr>
                <w:rFonts w:eastAsia="Calibri" w:cs="Calibri"/>
                <w:sz w:val="20"/>
                <w:szCs w:val="20"/>
              </w:rPr>
              <w:t xml:space="preserve"> (±3Hz dla zasilania z sieci lub</w:t>
            </w:r>
            <w:r>
              <w:rPr>
                <w:rFonts w:eastAsia="Calibri" w:cs="Calibri"/>
                <w:sz w:val="20"/>
                <w:szCs w:val="20"/>
              </w:rPr>
              <w:t xml:space="preserve"> </w:t>
            </w:r>
            <w:r w:rsidRPr="00DA13E1">
              <w:rPr>
                <w:rFonts w:eastAsia="Calibri" w:cs="Calibri"/>
                <w:sz w:val="20"/>
                <w:szCs w:val="20"/>
              </w:rPr>
              <w:t xml:space="preserve">50/60 </w:t>
            </w:r>
            <w:proofErr w:type="spellStart"/>
            <w:r w:rsidRPr="00DA13E1">
              <w:rPr>
                <w:rFonts w:eastAsia="Calibri" w:cs="Calibri"/>
                <w:sz w:val="20"/>
                <w:szCs w:val="20"/>
              </w:rPr>
              <w:t>Hz</w:t>
            </w:r>
            <w:proofErr w:type="spellEnd"/>
            <w:r w:rsidRPr="00DA13E1">
              <w:rPr>
                <w:rFonts w:eastAsia="Calibri" w:cs="Calibri"/>
                <w:sz w:val="20"/>
                <w:szCs w:val="20"/>
              </w:rPr>
              <w:t xml:space="preserve"> ±0.1Hz dla zasilania </w:t>
            </w:r>
            <w:r>
              <w:rPr>
                <w:rFonts w:eastAsia="Calibri" w:cs="Calibri"/>
                <w:sz w:val="20"/>
                <w:szCs w:val="20"/>
              </w:rPr>
              <w:t>akumulatorowego</w:t>
            </w:r>
            <w:r w:rsidRPr="00DA13E1">
              <w:rPr>
                <w:rFonts w:eastAsia="Calibri" w:cs="Calibri"/>
                <w:sz w:val="20"/>
                <w:szCs w:val="20"/>
              </w:rPr>
              <w:t>)</w:t>
            </w:r>
          </w:p>
          <w:p w14:paraId="29DF5CD2" w14:textId="77777777" w:rsidR="009423AA" w:rsidRDefault="009423AA" w:rsidP="009423AA">
            <w:pPr>
              <w:pStyle w:val="Akapitzlist"/>
              <w:numPr>
                <w:ilvl w:val="0"/>
                <w:numId w:val="56"/>
              </w:numPr>
              <w:spacing w:before="0" w:after="0" w:line="240" w:lineRule="auto"/>
              <w:ind w:left="728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Współczynnik szczytu 3: 1</w:t>
            </w:r>
          </w:p>
          <w:p w14:paraId="78F8AA1C" w14:textId="77777777" w:rsidR="009423AA" w:rsidRDefault="009423AA" w:rsidP="009423AA">
            <w:pPr>
              <w:pStyle w:val="Akapitzlist"/>
              <w:numPr>
                <w:ilvl w:val="0"/>
                <w:numId w:val="56"/>
              </w:numPr>
              <w:spacing w:before="0" w:after="0" w:line="240" w:lineRule="auto"/>
              <w:ind w:left="728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Typ przebiegu sinusoida</w:t>
            </w:r>
          </w:p>
          <w:p w14:paraId="76A2F036" w14:textId="77777777" w:rsidR="009423AA" w:rsidRPr="00A747BD" w:rsidRDefault="009423AA" w:rsidP="009423AA">
            <w:pPr>
              <w:pStyle w:val="Akapitzlist"/>
              <w:numPr>
                <w:ilvl w:val="0"/>
                <w:numId w:val="56"/>
              </w:numPr>
              <w:spacing w:before="0" w:after="0" w:line="240" w:lineRule="auto"/>
              <w:ind w:left="728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Złącza/gniazda wyjściowe (8) IEC 320 C13</w:t>
            </w:r>
            <w:r>
              <w:rPr>
                <w:rFonts w:eastAsia="Calibri" w:cs="Calibri"/>
                <w:sz w:val="20"/>
                <w:szCs w:val="20"/>
              </w:rPr>
              <w:t>, (2) IEC 320 C19</w:t>
            </w:r>
          </w:p>
        </w:tc>
      </w:tr>
      <w:tr w:rsidR="009423AA" w14:paraId="571C8647" w14:textId="77777777" w:rsidTr="0082753A">
        <w:trPr>
          <w:trHeight w:val="2760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158EC755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Akumulatory i czas podtrzymania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2181B30A" w14:textId="77777777" w:rsidR="009423AA" w:rsidRPr="00DA13E1" w:rsidRDefault="009423AA" w:rsidP="009423AA">
            <w:pPr>
              <w:pStyle w:val="Akapitzlist"/>
              <w:numPr>
                <w:ilvl w:val="0"/>
                <w:numId w:val="55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Typ akumulatora bezobsługowy szczelny akumulator kwasowo-ołowiowy z elektrolitem w postaci żelu szczelny</w:t>
            </w:r>
          </w:p>
          <w:p w14:paraId="07BE5217" w14:textId="77777777" w:rsidR="009423AA" w:rsidRDefault="009423AA" w:rsidP="009423AA">
            <w:pPr>
              <w:pStyle w:val="Akapitzlist"/>
              <w:numPr>
                <w:ilvl w:val="0"/>
                <w:numId w:val="55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Czas autonomii:</w:t>
            </w:r>
            <w:r w:rsidRPr="00DA13E1">
              <w:br/>
            </w:r>
            <w:r>
              <w:rPr>
                <w:rFonts w:eastAsia="Calibri" w:cs="Calibri"/>
                <w:sz w:val="20"/>
                <w:szCs w:val="20"/>
              </w:rPr>
              <w:t>Min. 3</w:t>
            </w:r>
            <w:r w:rsidRPr="73F061B6">
              <w:rPr>
                <w:rFonts w:eastAsia="Calibri" w:cs="Calibri"/>
                <w:sz w:val="20"/>
                <w:szCs w:val="20"/>
              </w:rPr>
              <w:t xml:space="preserve"> minuty </w:t>
            </w:r>
            <w:r>
              <w:rPr>
                <w:rFonts w:eastAsia="Calibri" w:cs="Calibri"/>
                <w:sz w:val="20"/>
                <w:szCs w:val="20"/>
              </w:rPr>
              <w:t>53</w:t>
            </w:r>
            <w:r w:rsidRPr="73F061B6">
              <w:rPr>
                <w:rFonts w:eastAsia="Calibri" w:cs="Calibri"/>
                <w:sz w:val="20"/>
                <w:szCs w:val="20"/>
              </w:rPr>
              <w:t xml:space="preserve"> sekundy dla pełnego obciążenia</w:t>
            </w:r>
            <w:r w:rsidRPr="00DA13E1">
              <w:br/>
            </w:r>
            <w:r>
              <w:rPr>
                <w:rFonts w:eastAsia="Calibri" w:cs="Calibri"/>
                <w:sz w:val="20"/>
                <w:szCs w:val="20"/>
              </w:rPr>
              <w:t>Min. 11</w:t>
            </w:r>
            <w:r w:rsidRPr="73F061B6">
              <w:rPr>
                <w:rFonts w:eastAsia="Calibri" w:cs="Calibri"/>
                <w:sz w:val="20"/>
                <w:szCs w:val="20"/>
              </w:rPr>
              <w:t xml:space="preserve"> </w:t>
            </w:r>
            <w:r>
              <w:rPr>
                <w:rFonts w:eastAsia="Calibri" w:cs="Calibri"/>
                <w:sz w:val="20"/>
                <w:szCs w:val="20"/>
              </w:rPr>
              <w:t>minut 36 sekundy</w:t>
            </w:r>
            <w:r w:rsidRPr="73F061B6">
              <w:rPr>
                <w:rFonts w:eastAsia="Calibri" w:cs="Calibri"/>
                <w:sz w:val="20"/>
                <w:szCs w:val="20"/>
              </w:rPr>
              <w:t xml:space="preserve"> dla połowy obciążenia </w:t>
            </w:r>
          </w:p>
          <w:p w14:paraId="2B5FEC76" w14:textId="77777777" w:rsidR="009423AA" w:rsidRDefault="009423AA" w:rsidP="009423AA">
            <w:pPr>
              <w:pStyle w:val="Akapitzlist"/>
              <w:numPr>
                <w:ilvl w:val="0"/>
                <w:numId w:val="55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Typowy czas ładowania 3 godziny</w:t>
            </w:r>
          </w:p>
          <w:p w14:paraId="19FF35E0" w14:textId="77777777" w:rsidR="009423AA" w:rsidRDefault="009423AA" w:rsidP="009423AA">
            <w:pPr>
              <w:pStyle w:val="Akapitzlist"/>
              <w:numPr>
                <w:ilvl w:val="0"/>
                <w:numId w:val="55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Oczekiwana żywotność akumulatora (lata) 3 – 5</w:t>
            </w:r>
          </w:p>
          <w:p w14:paraId="6EC27F08" w14:textId="77777777" w:rsidR="009423AA" w:rsidRDefault="009423AA" w:rsidP="009423AA">
            <w:pPr>
              <w:pStyle w:val="Akapitzlist"/>
              <w:numPr>
                <w:ilvl w:val="0"/>
                <w:numId w:val="55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Możliwość rozszerzenia czasu podtrzymania poprzez dodanie do 10 zewnętrznych pakietów akumulatorowych</w:t>
            </w:r>
          </w:p>
          <w:p w14:paraId="369039A3" w14:textId="77777777" w:rsidR="009423AA" w:rsidRDefault="009423AA" w:rsidP="009423AA">
            <w:pPr>
              <w:pStyle w:val="Akapitzlist"/>
              <w:numPr>
                <w:ilvl w:val="0"/>
                <w:numId w:val="55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Baterie wymieniane na gorąco</w:t>
            </w:r>
          </w:p>
          <w:p w14:paraId="55FFF310" w14:textId="77777777" w:rsidR="009423AA" w:rsidRDefault="009423AA" w:rsidP="009423AA">
            <w:pPr>
              <w:pStyle w:val="Akapitzlist"/>
              <w:numPr>
                <w:ilvl w:val="0"/>
                <w:numId w:val="55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Automatyczny test akumulatora</w:t>
            </w:r>
          </w:p>
        </w:tc>
      </w:tr>
      <w:tr w:rsidR="009423AA" w14:paraId="57D6DE89" w14:textId="77777777" w:rsidTr="0082753A">
        <w:trPr>
          <w:trHeight w:val="285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C5826FC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i/>
                <w:iCs/>
                <w:sz w:val="20"/>
                <w:szCs w:val="20"/>
              </w:rPr>
              <w:t>Komunikacja i zarządzanie</w:t>
            </w:r>
          </w:p>
          <w:p w14:paraId="5CDC7F8A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1215C3DA" w14:textId="77777777" w:rsidR="009423AA" w:rsidRDefault="009423AA" w:rsidP="009423AA">
            <w:pPr>
              <w:pStyle w:val="Akapitzlist"/>
              <w:numPr>
                <w:ilvl w:val="0"/>
                <w:numId w:val="54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A61303">
              <w:rPr>
                <w:rFonts w:eastAsia="Calibri" w:cs="Calibri"/>
                <w:sz w:val="20"/>
                <w:szCs w:val="20"/>
              </w:rPr>
              <w:t xml:space="preserve">Gniazdo do montażu karty WEB/SNMP-  Smart Slot x1 </w:t>
            </w:r>
          </w:p>
          <w:p w14:paraId="68073931" w14:textId="77777777" w:rsidR="009423AA" w:rsidRPr="00DA13E1" w:rsidRDefault="009423AA" w:rsidP="009423AA">
            <w:pPr>
              <w:pStyle w:val="Akapitzlist"/>
              <w:numPr>
                <w:ilvl w:val="0"/>
                <w:numId w:val="54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Porty komunikacyjne: RJ-45</w:t>
            </w:r>
            <w:r>
              <w:rPr>
                <w:rFonts w:eastAsia="Calibri" w:cs="Calibri"/>
                <w:sz w:val="20"/>
                <w:szCs w:val="20"/>
              </w:rPr>
              <w:t xml:space="preserve"> (port szeregowy)</w:t>
            </w:r>
            <w:r w:rsidRPr="73F061B6">
              <w:rPr>
                <w:rFonts w:eastAsia="Calibri" w:cs="Calibri"/>
                <w:sz w:val="20"/>
                <w:szCs w:val="20"/>
              </w:rPr>
              <w:t>, USB</w:t>
            </w:r>
            <w:r>
              <w:rPr>
                <w:rFonts w:eastAsia="Calibri" w:cs="Calibri"/>
                <w:sz w:val="20"/>
                <w:szCs w:val="20"/>
              </w:rPr>
              <w:t xml:space="preserve"> typ A</w:t>
            </w:r>
          </w:p>
          <w:p w14:paraId="7829F313" w14:textId="77777777" w:rsidR="009423AA" w:rsidRPr="00DA13E1" w:rsidRDefault="009423AA" w:rsidP="009423AA">
            <w:pPr>
              <w:pStyle w:val="Akapitzlist"/>
              <w:numPr>
                <w:ilvl w:val="0"/>
                <w:numId w:val="53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Panel sterowania: Wielofunkcyjna konsola sterownicza i informacyjna LCD</w:t>
            </w:r>
          </w:p>
          <w:p w14:paraId="7C5F1DC7" w14:textId="77777777" w:rsidR="009423AA" w:rsidRPr="00DA13E1" w:rsidRDefault="009423AA" w:rsidP="009423AA">
            <w:pPr>
              <w:pStyle w:val="Akapitzlist"/>
              <w:numPr>
                <w:ilvl w:val="0"/>
                <w:numId w:val="53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Alarm dźwiękowy: Alarmy dźwiękowe i wizualne według priorytetu ważności zdarzenia</w:t>
            </w:r>
          </w:p>
          <w:p w14:paraId="6806617D" w14:textId="77777777" w:rsidR="009423AA" w:rsidRDefault="009423AA" w:rsidP="009423AA">
            <w:pPr>
              <w:pStyle w:val="Akapitzlist"/>
              <w:numPr>
                <w:ilvl w:val="0"/>
                <w:numId w:val="53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>Awaryjny wyłącznik zasilania (EPO)</w:t>
            </w:r>
            <w:r>
              <w:tab/>
            </w:r>
          </w:p>
        </w:tc>
      </w:tr>
      <w:tr w:rsidR="009423AA" w:rsidRPr="00004227" w14:paraId="7AA676E8" w14:textId="77777777" w:rsidTr="0082753A">
        <w:trPr>
          <w:trHeight w:val="285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69241DB6" w14:textId="77777777" w:rsidR="009423AA" w:rsidRDefault="009423AA" w:rsidP="0082753A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i/>
                <w:iCs/>
                <w:sz w:val="20"/>
                <w:szCs w:val="20"/>
              </w:rPr>
              <w:t>Certyfikaty, zgodności oraz gwarancja</w:t>
            </w:r>
          </w:p>
        </w:tc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2994B732" w14:textId="77777777" w:rsidR="009423AA" w:rsidRDefault="009423AA" w:rsidP="009423AA">
            <w:pPr>
              <w:pStyle w:val="Akapitzlist"/>
              <w:numPr>
                <w:ilvl w:val="0"/>
                <w:numId w:val="52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00E31565">
              <w:rPr>
                <w:rFonts w:eastAsia="Calibri" w:cs="Calibri"/>
                <w:sz w:val="20"/>
                <w:szCs w:val="20"/>
              </w:rPr>
              <w:t xml:space="preserve">CE, </w:t>
            </w:r>
            <w:proofErr w:type="spellStart"/>
            <w:r w:rsidRPr="00E31565">
              <w:rPr>
                <w:rFonts w:eastAsia="Calibri" w:cs="Calibri"/>
                <w:sz w:val="20"/>
                <w:szCs w:val="20"/>
              </w:rPr>
              <w:t>REACh</w:t>
            </w:r>
            <w:proofErr w:type="spellEnd"/>
            <w:r w:rsidRPr="00E31565">
              <w:rPr>
                <w:rFonts w:eastAsia="Calibri" w:cs="Calibri"/>
                <w:sz w:val="20"/>
                <w:szCs w:val="20"/>
              </w:rPr>
              <w:t xml:space="preserve">, </w:t>
            </w:r>
            <w:proofErr w:type="spellStart"/>
            <w:r w:rsidRPr="00E31565">
              <w:rPr>
                <w:rFonts w:eastAsia="Calibri" w:cs="Calibri"/>
                <w:sz w:val="20"/>
                <w:szCs w:val="20"/>
              </w:rPr>
              <w:t>RoHS</w:t>
            </w:r>
            <w:proofErr w:type="spellEnd"/>
          </w:p>
          <w:p w14:paraId="4944B81B" w14:textId="77777777" w:rsidR="009423AA" w:rsidRDefault="009423AA" w:rsidP="009423AA">
            <w:pPr>
              <w:pStyle w:val="Akapitzlist"/>
              <w:numPr>
                <w:ilvl w:val="0"/>
                <w:numId w:val="52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 w:rsidRPr="73F061B6">
              <w:rPr>
                <w:rFonts w:eastAsia="Calibri" w:cs="Calibri"/>
                <w:sz w:val="20"/>
                <w:szCs w:val="20"/>
              </w:rPr>
              <w:t xml:space="preserve">3 lata gwarancji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door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>-to-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door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 xml:space="preserve"> producenta lub autoryzowanego partnera producenta na elektronikę</w:t>
            </w:r>
          </w:p>
          <w:p w14:paraId="6C57AD76" w14:textId="77777777" w:rsidR="009423AA" w:rsidRPr="00DA13E1" w:rsidRDefault="009423AA" w:rsidP="009423AA">
            <w:pPr>
              <w:pStyle w:val="Akapitzlist"/>
              <w:numPr>
                <w:ilvl w:val="0"/>
                <w:numId w:val="52"/>
              </w:numPr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 xml:space="preserve">2 lata gwarancji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door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>-to-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door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 xml:space="preserve"> producenta lub autoryzowanego partnera producenta na akumulatory</w:t>
            </w:r>
          </w:p>
        </w:tc>
      </w:tr>
    </w:tbl>
    <w:p w14:paraId="099A007B" w14:textId="4AC67B5E" w:rsidR="00120F0C" w:rsidRPr="0047680C" w:rsidRDefault="00120F0C" w:rsidP="00120F0C">
      <w:pPr>
        <w:spacing w:before="0" w:line="276" w:lineRule="auto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</w:p>
    <w:bookmarkEnd w:id="1"/>
    <w:p w14:paraId="4B83A28D" w14:textId="77777777" w:rsidR="000D65EE" w:rsidRPr="0047680C" w:rsidRDefault="000D65EE" w:rsidP="000D65EE">
      <w:pPr>
        <w:pStyle w:val="Nagwek1"/>
        <w:numPr>
          <w:ilvl w:val="0"/>
          <w:numId w:val="28"/>
        </w:numPr>
        <w:tabs>
          <w:tab w:val="num" w:pos="360"/>
        </w:tabs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7680C">
        <w:rPr>
          <w:rFonts w:asciiTheme="minorHAnsi" w:hAnsiTheme="minorHAnsi" w:cstheme="minorHAnsi"/>
          <w:color w:val="000000"/>
        </w:rPr>
        <w:t>Opis zasad warunków równoważności:</w:t>
      </w:r>
    </w:p>
    <w:p w14:paraId="13FFE1BA" w14:textId="77777777" w:rsidR="000D65EE" w:rsidRPr="0047680C" w:rsidRDefault="000D65EE" w:rsidP="00B575FC">
      <w:pPr>
        <w:numPr>
          <w:ilvl w:val="0"/>
          <w:numId w:val="29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680C">
        <w:rPr>
          <w:rFonts w:asciiTheme="minorHAnsi" w:hAnsiTheme="minorHAnsi" w:cstheme="minorHAnsi"/>
          <w:sz w:val="22"/>
          <w:szCs w:val="22"/>
        </w:rPr>
        <w:t>Za równoważne do wyspecyfikowanego rozwiązania Zamawiający uzna rozwiązanie o tym samym przeznaczeniu, cechach technicznych, jakościowych i funkcjonalnych odpowiadających cechom technicznym, jakościowym i funkcjonalnym wskazanych w opisie przedmiotu zamówienia, lub lepszych, oznaczonych innym znakiem towarowym, patentem lub pochodzeniem.</w:t>
      </w:r>
    </w:p>
    <w:p w14:paraId="5A8362A1" w14:textId="77777777" w:rsidR="000D65EE" w:rsidRPr="0047680C" w:rsidRDefault="000D65EE" w:rsidP="00B575FC">
      <w:pPr>
        <w:numPr>
          <w:ilvl w:val="0"/>
          <w:numId w:val="29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680C">
        <w:rPr>
          <w:rFonts w:asciiTheme="minorHAnsi" w:hAnsiTheme="minorHAnsi" w:cstheme="minorHAnsi"/>
          <w:sz w:val="22"/>
          <w:szCs w:val="22"/>
        </w:rPr>
        <w:lastRenderedPageBreak/>
        <w:t>Rozwiązanie równoważne musi pozwalać na zrealizowanie zakładanego przez Zamawiającego celu poprzez parametry wydajnościowe i funkcjonalne, mające wpływ na skuteczność działania, takie same lub lepsze od wskazanych wymagań minimalnych.</w:t>
      </w:r>
    </w:p>
    <w:p w14:paraId="7D6B8DF4" w14:textId="46FFD323" w:rsidR="000D65EE" w:rsidRPr="0047680C" w:rsidRDefault="000D65EE" w:rsidP="00B575FC">
      <w:pPr>
        <w:numPr>
          <w:ilvl w:val="0"/>
          <w:numId w:val="29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680C">
        <w:rPr>
          <w:rFonts w:asciiTheme="minorHAnsi" w:hAnsiTheme="minorHAnsi" w:cstheme="minorHAnsi"/>
          <w:sz w:val="22"/>
          <w:szCs w:val="22"/>
        </w:rPr>
        <w:t>Użycie w opisie przedmiotu zamówienia nazw rozwiązań, materiałów i urządzeń służy ustaleniu minimalnego standardu wykonania i określenia właściwości i wymogów technicznych założonych w</w:t>
      </w:r>
      <w:r w:rsidR="00242A8E" w:rsidRPr="0047680C">
        <w:rPr>
          <w:rFonts w:asciiTheme="minorHAnsi" w:hAnsiTheme="minorHAnsi" w:cstheme="minorHAnsi"/>
          <w:sz w:val="22"/>
          <w:szCs w:val="22"/>
        </w:rPr>
        <w:t> </w:t>
      </w:r>
      <w:r w:rsidRPr="0047680C">
        <w:rPr>
          <w:rFonts w:asciiTheme="minorHAnsi" w:hAnsiTheme="minorHAnsi" w:cstheme="minorHAnsi"/>
          <w:sz w:val="22"/>
          <w:szCs w:val="22"/>
        </w:rPr>
        <w:t>dokumentacji technicznej dla projektowanych rozwiązań.</w:t>
      </w:r>
    </w:p>
    <w:p w14:paraId="2231D72F" w14:textId="77777777" w:rsidR="000D65EE" w:rsidRPr="0047680C" w:rsidRDefault="000D65EE" w:rsidP="00B575FC">
      <w:pPr>
        <w:numPr>
          <w:ilvl w:val="0"/>
          <w:numId w:val="29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680C">
        <w:rPr>
          <w:rFonts w:asciiTheme="minorHAnsi" w:hAnsiTheme="minorHAnsi" w:cstheme="minorHAnsi"/>
          <w:sz w:val="22"/>
          <w:szCs w:val="22"/>
        </w:rPr>
        <w:t>Wykonawca zobligowany jest do wykazania, że oferowane rozwiązania równoważne spełnią zakładane wymagania minimalne.</w:t>
      </w:r>
    </w:p>
    <w:p w14:paraId="6D18DE31" w14:textId="77777777" w:rsidR="000D65EE" w:rsidRPr="0047680C" w:rsidRDefault="000D65EE" w:rsidP="00B575FC">
      <w:pPr>
        <w:numPr>
          <w:ilvl w:val="0"/>
          <w:numId w:val="29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680C">
        <w:rPr>
          <w:rFonts w:asciiTheme="minorHAnsi" w:hAnsiTheme="minorHAnsi" w:cstheme="minorHAnsi"/>
          <w:sz w:val="22"/>
          <w:szCs w:val="22"/>
        </w:rPr>
        <w:t>Brak określenia „minimum” oznacza wymaganie na poziomie minimalnym, a Wykonawca może zaoferować rozwiązanie o lepszych parametrach.</w:t>
      </w:r>
    </w:p>
    <w:p w14:paraId="6E10FFE0" w14:textId="7AC93067" w:rsidR="000D65EE" w:rsidRPr="0047680C" w:rsidRDefault="000D65EE" w:rsidP="00B575FC">
      <w:pPr>
        <w:numPr>
          <w:ilvl w:val="0"/>
          <w:numId w:val="29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680C">
        <w:rPr>
          <w:rFonts w:asciiTheme="minorHAnsi" w:hAnsiTheme="minorHAnsi" w:cstheme="minorHAnsi"/>
          <w:sz w:val="22"/>
          <w:szCs w:val="22"/>
        </w:rPr>
        <w:t>W celu zachowania zasad neutralności technologicznej i konkurencyjności dopuszcza się rozwiązania równoważne do wyspecyfikowanych, przy czym za rozwiązanie równoważne uważa się takie rozwiązanie, które pod względem technologii, wydajności i funkcjonalności nie odbiega lub jest lepsze od technologii funkcjonalności i wydajności wyszczególnionych w</w:t>
      </w:r>
      <w:r w:rsidR="00B575FC" w:rsidRPr="0047680C">
        <w:rPr>
          <w:rFonts w:asciiTheme="minorHAnsi" w:hAnsiTheme="minorHAnsi" w:cstheme="minorHAnsi"/>
          <w:sz w:val="22"/>
          <w:szCs w:val="22"/>
        </w:rPr>
        <w:t> </w:t>
      </w:r>
      <w:r w:rsidRPr="0047680C">
        <w:rPr>
          <w:rFonts w:asciiTheme="minorHAnsi" w:hAnsiTheme="minorHAnsi" w:cstheme="minorHAnsi"/>
          <w:sz w:val="22"/>
          <w:szCs w:val="22"/>
        </w:rPr>
        <w:t>rozwiązaniu wyspecyfikowanym.</w:t>
      </w:r>
    </w:p>
    <w:p w14:paraId="1D351ACE" w14:textId="77777777" w:rsidR="000D65EE" w:rsidRPr="0047680C" w:rsidRDefault="000D65EE" w:rsidP="00B575FC">
      <w:pPr>
        <w:numPr>
          <w:ilvl w:val="0"/>
          <w:numId w:val="29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680C">
        <w:rPr>
          <w:rFonts w:asciiTheme="minorHAnsi" w:hAnsiTheme="minorHAnsi" w:cstheme="minorHAnsi"/>
          <w:sz w:val="22"/>
          <w:szCs w:val="22"/>
        </w:rPr>
        <w:t>Nie podlegają porównaniu cechy rozwiązania właściwe wyłącznie dla rozwiązania wyspecyfikowanego, takie jak: zastrzeżone patenty, własnościowe rozwiązania technologiczne, własnościowe protokoły itp., a jedynie te, które stanowią o istocie całości zakładanych rozwiązań technologicznych i posiadają odniesienie w rozwiązaniu równoważnym. W związku z tym, Wykonawca może zaproponować rozwiązania, które realizują takie same funkcjonalności wyspecyfikowane przez Zamawiającego w inny, niż podany sposób.</w:t>
      </w:r>
    </w:p>
    <w:p w14:paraId="50C430DB" w14:textId="3F04514D" w:rsidR="00A939D0" w:rsidRPr="0047680C" w:rsidRDefault="000D65EE" w:rsidP="00A939D0">
      <w:pPr>
        <w:numPr>
          <w:ilvl w:val="0"/>
          <w:numId w:val="29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680C">
        <w:rPr>
          <w:rFonts w:asciiTheme="minorHAnsi" w:hAnsiTheme="minorHAnsi" w:cstheme="minorHAnsi"/>
          <w:sz w:val="22"/>
          <w:szCs w:val="22"/>
        </w:rPr>
        <w:t>Przez bardzo zbliżoną (podobną) wartość użytkową rozumie się podobne, z dopuszczeniem nieznacznych różnic nie wpływających w żadnym stopniu na całokształt systemu, zachowanie oraz realizowanie podobnych funkcjonalności w danych warunkach, dla których to warunków rozwiązania te są dedykowane. Rozwiązanie równoważne musi zawierać dokumentację potwierdzającą, że spełnia wymagania funkcjonalne Zamawiającego, w tym wyniki porównań, testów czy możliwości oferowanych przez to rozwiązanie w odniesieniu do rozwiązania wyspecyfikowanego.</w:t>
      </w:r>
    </w:p>
    <w:sectPr w:rsidR="00A939D0" w:rsidRPr="0047680C" w:rsidSect="00A34049"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EAC4A" w14:textId="77777777" w:rsidR="00EA4BF4" w:rsidRDefault="00EA4BF4">
      <w:r>
        <w:separator/>
      </w:r>
    </w:p>
  </w:endnote>
  <w:endnote w:type="continuationSeparator" w:id="0">
    <w:p w14:paraId="3DDFDB92" w14:textId="77777777" w:rsidR="00EA4BF4" w:rsidRDefault="00EA4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2F71B9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00000">
      <w:rPr>
        <w:rFonts w:asciiTheme="minorHAnsi" w:hAnsiTheme="minorHAnsi" w:cstheme="minorHAnsi"/>
        <w:noProof/>
        <w:sz w:val="10"/>
        <w:szCs w:val="10"/>
      </w:rPr>
      <w:pict w14:anchorId="323B3C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A5A5F" w14:textId="77777777" w:rsidR="00EA4BF4" w:rsidRDefault="00EA4BF4">
      <w:r>
        <w:separator/>
      </w:r>
    </w:p>
  </w:footnote>
  <w:footnote w:type="continuationSeparator" w:id="0">
    <w:p w14:paraId="62F0CDCA" w14:textId="77777777" w:rsidR="00EA4BF4" w:rsidRDefault="00EA4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717CE"/>
    <w:multiLevelType w:val="hybridMultilevel"/>
    <w:tmpl w:val="C7AEE3B0"/>
    <w:lvl w:ilvl="0" w:tplc="6BC273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5237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D2C7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D620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EA30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141D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29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A81C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5E12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D944D"/>
    <w:multiLevelType w:val="hybridMultilevel"/>
    <w:tmpl w:val="49663A16"/>
    <w:lvl w:ilvl="0" w:tplc="DA9C2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48FF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5E18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04E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207D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A4D0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A87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84FF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1476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6ECEC"/>
    <w:multiLevelType w:val="hybridMultilevel"/>
    <w:tmpl w:val="FFFFFFFF"/>
    <w:lvl w:ilvl="0" w:tplc="3B4A0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D642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467B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2AF5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8C36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9663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989C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ACD2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7833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A81DA8"/>
    <w:multiLevelType w:val="hybridMultilevel"/>
    <w:tmpl w:val="B53E994C"/>
    <w:lvl w:ilvl="0" w:tplc="92900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E88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FAB9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6A60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3EF8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2ABF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CD9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0E1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84D1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1BF281"/>
    <w:multiLevelType w:val="hybridMultilevel"/>
    <w:tmpl w:val="FFFFFFFF"/>
    <w:lvl w:ilvl="0" w:tplc="C3ECE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A25E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DC47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320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0259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0476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ED6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D854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2C6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822988"/>
    <w:multiLevelType w:val="hybridMultilevel"/>
    <w:tmpl w:val="84600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28690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D3785"/>
    <w:multiLevelType w:val="multilevel"/>
    <w:tmpl w:val="429CE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5787498"/>
    <w:multiLevelType w:val="hybridMultilevel"/>
    <w:tmpl w:val="FFFFFFFF"/>
    <w:lvl w:ilvl="0" w:tplc="85F21D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14BC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CA3C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8842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0273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C25B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DADE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166D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0EF2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D2F7C"/>
    <w:multiLevelType w:val="hybridMultilevel"/>
    <w:tmpl w:val="2A623FA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7CC8C2"/>
    <w:multiLevelType w:val="hybridMultilevel"/>
    <w:tmpl w:val="FFFFFFFF"/>
    <w:lvl w:ilvl="0" w:tplc="C4E05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F44A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F2EF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66F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368E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2AC6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32B5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B081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C863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6D7566"/>
    <w:multiLevelType w:val="hybridMultilevel"/>
    <w:tmpl w:val="258A7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922A13"/>
    <w:multiLevelType w:val="hybridMultilevel"/>
    <w:tmpl w:val="FFFFFFFF"/>
    <w:lvl w:ilvl="0" w:tplc="3494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AEAE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4487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6A8D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827C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0F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1C8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CC22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003E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EA2E56"/>
    <w:multiLevelType w:val="hybridMultilevel"/>
    <w:tmpl w:val="A6EAF2A8"/>
    <w:lvl w:ilvl="0" w:tplc="A3462C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1E7D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12D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6DA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7207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9E4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6AE7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0093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165C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92A7F"/>
    <w:multiLevelType w:val="hybridMultilevel"/>
    <w:tmpl w:val="8ED60E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F5B66F"/>
    <w:multiLevelType w:val="hybridMultilevel"/>
    <w:tmpl w:val="7C6C9C7A"/>
    <w:lvl w:ilvl="0" w:tplc="7C205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121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0C9E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8CC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84A5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10A3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D240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A412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C6CB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F16F0"/>
    <w:multiLevelType w:val="hybridMultilevel"/>
    <w:tmpl w:val="5D029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37838D20"/>
    <w:multiLevelType w:val="hybridMultilevel"/>
    <w:tmpl w:val="A314E910"/>
    <w:lvl w:ilvl="0" w:tplc="CC14D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54D5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D6E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A39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CCC0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0C78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9655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126B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506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3914F4"/>
    <w:multiLevelType w:val="hybridMultilevel"/>
    <w:tmpl w:val="2B9A4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28690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CB64F6"/>
    <w:multiLevelType w:val="hybridMultilevel"/>
    <w:tmpl w:val="003A2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D83D1F"/>
    <w:multiLevelType w:val="hybridMultilevel"/>
    <w:tmpl w:val="F454EBE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5DA81C"/>
    <w:multiLevelType w:val="hybridMultilevel"/>
    <w:tmpl w:val="FFFFFFFF"/>
    <w:lvl w:ilvl="0" w:tplc="B3B0D7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DE3C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5286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5CE7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0A15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D49C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8E82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2E75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E6F3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E2D3A"/>
    <w:multiLevelType w:val="hybridMultilevel"/>
    <w:tmpl w:val="E6A6FACE"/>
    <w:lvl w:ilvl="0" w:tplc="76ECB01E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8A0B5F"/>
    <w:multiLevelType w:val="hybridMultilevel"/>
    <w:tmpl w:val="98EAC552"/>
    <w:lvl w:ilvl="0" w:tplc="93746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688A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94DE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007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89E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4474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14BF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60BA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7C98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2347DC"/>
    <w:multiLevelType w:val="hybridMultilevel"/>
    <w:tmpl w:val="FFFFFFFF"/>
    <w:lvl w:ilvl="0" w:tplc="D466C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1088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2602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0C6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8063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A039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E225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34BD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7673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BC05ED"/>
    <w:multiLevelType w:val="hybridMultilevel"/>
    <w:tmpl w:val="14985DE0"/>
    <w:lvl w:ilvl="0" w:tplc="E37477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F01C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D8AB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2A57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846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DC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408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5E2F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7EF3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0E2077"/>
    <w:multiLevelType w:val="multilevel"/>
    <w:tmpl w:val="1C02E5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86AF59"/>
    <w:multiLevelType w:val="hybridMultilevel"/>
    <w:tmpl w:val="38B27B0A"/>
    <w:lvl w:ilvl="0" w:tplc="A12C9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8CC9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E4B2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FEE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4AD7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CECA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322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9857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14C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F720B1"/>
    <w:multiLevelType w:val="hybridMultilevel"/>
    <w:tmpl w:val="B8787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8DDFBC"/>
    <w:multiLevelType w:val="hybridMultilevel"/>
    <w:tmpl w:val="D8E8D2B8"/>
    <w:lvl w:ilvl="0" w:tplc="9306F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0B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26C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D2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8C2A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58F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7A4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8C97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D2B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9B599D"/>
    <w:multiLevelType w:val="hybridMultilevel"/>
    <w:tmpl w:val="016E1558"/>
    <w:lvl w:ilvl="0" w:tplc="37CA9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CE0E8F"/>
    <w:multiLevelType w:val="hybridMultilevel"/>
    <w:tmpl w:val="B728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71AB89"/>
    <w:multiLevelType w:val="hybridMultilevel"/>
    <w:tmpl w:val="3640905C"/>
    <w:lvl w:ilvl="0" w:tplc="BAA62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9E89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7033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4C5F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D07B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D6A2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C80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DEB5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FCBC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162034"/>
    <w:multiLevelType w:val="hybridMultilevel"/>
    <w:tmpl w:val="F6D8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28690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D0B0C6"/>
    <w:multiLevelType w:val="hybridMultilevel"/>
    <w:tmpl w:val="F5324564"/>
    <w:lvl w:ilvl="0" w:tplc="8E028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52CE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8B1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AA04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7CEC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FC79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9CA5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9E01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56E2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C3375B"/>
    <w:multiLevelType w:val="hybridMultilevel"/>
    <w:tmpl w:val="7406AAB6"/>
    <w:lvl w:ilvl="0" w:tplc="B9BA9F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CCEC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D0FE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5C93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85D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88AF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AAB3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F478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789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9D4F44"/>
    <w:multiLevelType w:val="hybridMultilevel"/>
    <w:tmpl w:val="6D641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BCA4251"/>
    <w:multiLevelType w:val="hybridMultilevel"/>
    <w:tmpl w:val="07F0E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DE7C59"/>
    <w:multiLevelType w:val="hybridMultilevel"/>
    <w:tmpl w:val="3190EDA8"/>
    <w:lvl w:ilvl="0" w:tplc="FD427B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C4B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FEF7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D6C1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A25E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988A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A2C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60A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3EC6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39007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31"/>
  </w:num>
  <w:num w:numId="4" w16cid:durableId="907615826">
    <w:abstractNumId w:val="23"/>
  </w:num>
  <w:num w:numId="5" w16cid:durableId="397635744">
    <w:abstractNumId w:val="51"/>
  </w:num>
  <w:num w:numId="6" w16cid:durableId="1648318210">
    <w:abstractNumId w:val="44"/>
  </w:num>
  <w:num w:numId="7" w16cid:durableId="331833269">
    <w:abstractNumId w:val="49"/>
  </w:num>
  <w:num w:numId="8" w16cid:durableId="162362834">
    <w:abstractNumId w:val="3"/>
  </w:num>
  <w:num w:numId="9" w16cid:durableId="493955748">
    <w:abstractNumId w:val="4"/>
  </w:num>
  <w:num w:numId="10" w16cid:durableId="1613436086">
    <w:abstractNumId w:val="41"/>
  </w:num>
  <w:num w:numId="11" w16cid:durableId="7873616">
    <w:abstractNumId w:val="27"/>
  </w:num>
  <w:num w:numId="12" w16cid:durableId="1726102718">
    <w:abstractNumId w:val="52"/>
  </w:num>
  <w:num w:numId="13" w16cid:durableId="333580693">
    <w:abstractNumId w:val="37"/>
  </w:num>
  <w:num w:numId="14" w16cid:durableId="1335911795">
    <w:abstractNumId w:val="25"/>
  </w:num>
  <w:num w:numId="15" w16cid:durableId="736320308">
    <w:abstractNumId w:val="20"/>
  </w:num>
  <w:num w:numId="16" w16cid:durableId="1160580737">
    <w:abstractNumId w:val="18"/>
  </w:num>
  <w:num w:numId="17" w16cid:durableId="1300263558">
    <w:abstractNumId w:val="32"/>
  </w:num>
  <w:num w:numId="18" w16cid:durableId="1993486460">
    <w:abstractNumId w:val="19"/>
  </w:num>
  <w:num w:numId="19" w16cid:durableId="167795501">
    <w:abstractNumId w:val="10"/>
  </w:num>
  <w:num w:numId="20" w16cid:durableId="1898125090">
    <w:abstractNumId w:val="35"/>
  </w:num>
  <w:num w:numId="21" w16cid:durableId="1398287803">
    <w:abstractNumId w:val="50"/>
  </w:num>
  <w:num w:numId="22" w16cid:durableId="546529695">
    <w:abstractNumId w:val="30"/>
  </w:num>
  <w:num w:numId="23" w16cid:durableId="2042777472">
    <w:abstractNumId w:val="29"/>
  </w:num>
  <w:num w:numId="24" w16cid:durableId="1297879960">
    <w:abstractNumId w:val="2"/>
  </w:num>
  <w:num w:numId="25" w16cid:durableId="339357672">
    <w:abstractNumId w:val="9"/>
  </w:num>
  <w:num w:numId="26" w16cid:durableId="990598155">
    <w:abstractNumId w:val="28"/>
  </w:num>
  <w:num w:numId="27" w16cid:durableId="2029678849">
    <w:abstractNumId w:val="26"/>
  </w:num>
  <w:num w:numId="28" w16cid:durableId="1598097068">
    <w:abstractNumId w:val="46"/>
  </w:num>
  <w:num w:numId="29" w16cid:durableId="884565469">
    <w:abstractNumId w:val="40"/>
  </w:num>
  <w:num w:numId="30" w16cid:durableId="172649261">
    <w:abstractNumId w:val="33"/>
  </w:num>
  <w:num w:numId="31" w16cid:durableId="1771774211">
    <w:abstractNumId w:val="12"/>
  </w:num>
  <w:num w:numId="32" w16cid:durableId="1292635484">
    <w:abstractNumId w:val="22"/>
  </w:num>
  <w:num w:numId="33" w16cid:durableId="815337374">
    <w:abstractNumId w:val="14"/>
  </w:num>
  <w:num w:numId="34" w16cid:durableId="2098357565">
    <w:abstractNumId w:val="47"/>
  </w:num>
  <w:num w:numId="35" w16cid:durableId="762921464">
    <w:abstractNumId w:val="56"/>
  </w:num>
  <w:num w:numId="36" w16cid:durableId="965769067">
    <w:abstractNumId w:val="43"/>
  </w:num>
  <w:num w:numId="37" w16cid:durableId="428547529">
    <w:abstractNumId w:val="55"/>
  </w:num>
  <w:num w:numId="38" w16cid:durableId="279193043">
    <w:abstractNumId w:val="57"/>
  </w:num>
  <w:num w:numId="39" w16cid:durableId="1195267947">
    <w:abstractNumId w:val="45"/>
  </w:num>
  <w:num w:numId="40" w16cid:durableId="806818489">
    <w:abstractNumId w:val="21"/>
  </w:num>
  <w:num w:numId="41" w16cid:durableId="1192182958">
    <w:abstractNumId w:val="36"/>
  </w:num>
  <w:num w:numId="42" w16cid:durableId="1650866968">
    <w:abstractNumId w:val="24"/>
  </w:num>
  <w:num w:numId="43" w16cid:durableId="9770402">
    <w:abstractNumId w:val="1"/>
  </w:num>
  <w:num w:numId="44" w16cid:durableId="158473878">
    <w:abstractNumId w:val="16"/>
  </w:num>
  <w:num w:numId="45" w16cid:durableId="341590973">
    <w:abstractNumId w:val="8"/>
  </w:num>
  <w:num w:numId="46" w16cid:durableId="2073505403">
    <w:abstractNumId w:val="13"/>
  </w:num>
  <w:num w:numId="47" w16cid:durableId="514536962">
    <w:abstractNumId w:val="34"/>
  </w:num>
  <w:num w:numId="48" w16cid:durableId="1743335838">
    <w:abstractNumId w:val="11"/>
  </w:num>
  <w:num w:numId="49" w16cid:durableId="1845588213">
    <w:abstractNumId w:val="5"/>
  </w:num>
  <w:num w:numId="50" w16cid:durableId="1401293694">
    <w:abstractNumId w:val="15"/>
  </w:num>
  <w:num w:numId="51" w16cid:durableId="1913739205">
    <w:abstractNumId w:val="38"/>
  </w:num>
  <w:num w:numId="52" w16cid:durableId="1540778026">
    <w:abstractNumId w:val="42"/>
  </w:num>
  <w:num w:numId="53" w16cid:durableId="1684934900">
    <w:abstractNumId w:val="54"/>
  </w:num>
  <w:num w:numId="54" w16cid:durableId="79837880">
    <w:abstractNumId w:val="7"/>
  </w:num>
  <w:num w:numId="55" w16cid:durableId="1039822579">
    <w:abstractNumId w:val="0"/>
  </w:num>
  <w:num w:numId="56" w16cid:durableId="2068064436">
    <w:abstractNumId w:val="39"/>
  </w:num>
  <w:num w:numId="57" w16cid:durableId="1978755157">
    <w:abstractNumId w:val="53"/>
  </w:num>
  <w:num w:numId="58" w16cid:durableId="135110801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2830"/>
    <w:rsid w:val="00010FC6"/>
    <w:rsid w:val="00045734"/>
    <w:rsid w:val="0004603C"/>
    <w:rsid w:val="00047C9B"/>
    <w:rsid w:val="00065C40"/>
    <w:rsid w:val="00066FC8"/>
    <w:rsid w:val="00094EF6"/>
    <w:rsid w:val="000973A1"/>
    <w:rsid w:val="000A3B4D"/>
    <w:rsid w:val="000B7A95"/>
    <w:rsid w:val="000C4BC6"/>
    <w:rsid w:val="000D42F6"/>
    <w:rsid w:val="000D65EE"/>
    <w:rsid w:val="000E21EF"/>
    <w:rsid w:val="0010162A"/>
    <w:rsid w:val="0010532A"/>
    <w:rsid w:val="00110C87"/>
    <w:rsid w:val="00120F0C"/>
    <w:rsid w:val="0014144A"/>
    <w:rsid w:val="001561C5"/>
    <w:rsid w:val="001B727D"/>
    <w:rsid w:val="001F0671"/>
    <w:rsid w:val="00205D40"/>
    <w:rsid w:val="00214307"/>
    <w:rsid w:val="00242A8E"/>
    <w:rsid w:val="002571F6"/>
    <w:rsid w:val="00262818"/>
    <w:rsid w:val="002B08FC"/>
    <w:rsid w:val="002D4437"/>
    <w:rsid w:val="002D66BB"/>
    <w:rsid w:val="002E6BDD"/>
    <w:rsid w:val="002F66E8"/>
    <w:rsid w:val="003101F9"/>
    <w:rsid w:val="00310274"/>
    <w:rsid w:val="003134FE"/>
    <w:rsid w:val="00366B74"/>
    <w:rsid w:val="003749F8"/>
    <w:rsid w:val="003816DA"/>
    <w:rsid w:val="00385FFB"/>
    <w:rsid w:val="003C2D03"/>
    <w:rsid w:val="00412555"/>
    <w:rsid w:val="00443AB9"/>
    <w:rsid w:val="0047680C"/>
    <w:rsid w:val="00482EA3"/>
    <w:rsid w:val="004844AD"/>
    <w:rsid w:val="00493D81"/>
    <w:rsid w:val="004D1EDA"/>
    <w:rsid w:val="004E62F6"/>
    <w:rsid w:val="0050662B"/>
    <w:rsid w:val="005115C2"/>
    <w:rsid w:val="0051507B"/>
    <w:rsid w:val="00521633"/>
    <w:rsid w:val="00525F6C"/>
    <w:rsid w:val="005A056A"/>
    <w:rsid w:val="005B7917"/>
    <w:rsid w:val="005E22E2"/>
    <w:rsid w:val="005F15A9"/>
    <w:rsid w:val="005F2A9E"/>
    <w:rsid w:val="006004C8"/>
    <w:rsid w:val="00611FA8"/>
    <w:rsid w:val="006533F2"/>
    <w:rsid w:val="00657BD9"/>
    <w:rsid w:val="0067389D"/>
    <w:rsid w:val="006760F1"/>
    <w:rsid w:val="006D19B4"/>
    <w:rsid w:val="006E040C"/>
    <w:rsid w:val="007021C9"/>
    <w:rsid w:val="007077F2"/>
    <w:rsid w:val="007111ED"/>
    <w:rsid w:val="00735813"/>
    <w:rsid w:val="00760990"/>
    <w:rsid w:val="00761B48"/>
    <w:rsid w:val="00780D75"/>
    <w:rsid w:val="00787E73"/>
    <w:rsid w:val="007C0E97"/>
    <w:rsid w:val="00800A20"/>
    <w:rsid w:val="00823630"/>
    <w:rsid w:val="00840991"/>
    <w:rsid w:val="00854E99"/>
    <w:rsid w:val="008637B1"/>
    <w:rsid w:val="00863D3F"/>
    <w:rsid w:val="008870EB"/>
    <w:rsid w:val="0088784C"/>
    <w:rsid w:val="008A680B"/>
    <w:rsid w:val="008C4DE6"/>
    <w:rsid w:val="008C5507"/>
    <w:rsid w:val="00915092"/>
    <w:rsid w:val="009423AA"/>
    <w:rsid w:val="00947E89"/>
    <w:rsid w:val="00975280"/>
    <w:rsid w:val="009A5797"/>
    <w:rsid w:val="009B7B29"/>
    <w:rsid w:val="009C5575"/>
    <w:rsid w:val="00A25198"/>
    <w:rsid w:val="00A34049"/>
    <w:rsid w:val="00A41B54"/>
    <w:rsid w:val="00A42564"/>
    <w:rsid w:val="00A5695B"/>
    <w:rsid w:val="00A62E87"/>
    <w:rsid w:val="00A834F4"/>
    <w:rsid w:val="00A8394D"/>
    <w:rsid w:val="00A939D0"/>
    <w:rsid w:val="00A97B93"/>
    <w:rsid w:val="00AC10D5"/>
    <w:rsid w:val="00AC26F7"/>
    <w:rsid w:val="00AD274B"/>
    <w:rsid w:val="00AF3CB9"/>
    <w:rsid w:val="00AF4EB4"/>
    <w:rsid w:val="00B04FE9"/>
    <w:rsid w:val="00B371AE"/>
    <w:rsid w:val="00B4745E"/>
    <w:rsid w:val="00B546E9"/>
    <w:rsid w:val="00B575FC"/>
    <w:rsid w:val="00B619ED"/>
    <w:rsid w:val="00B82EF6"/>
    <w:rsid w:val="00BC79CC"/>
    <w:rsid w:val="00BE6D77"/>
    <w:rsid w:val="00C0066D"/>
    <w:rsid w:val="00C06AC7"/>
    <w:rsid w:val="00C0733F"/>
    <w:rsid w:val="00C14A13"/>
    <w:rsid w:val="00C24F21"/>
    <w:rsid w:val="00C3461A"/>
    <w:rsid w:val="00C34B53"/>
    <w:rsid w:val="00C965EE"/>
    <w:rsid w:val="00CA4211"/>
    <w:rsid w:val="00CB53C1"/>
    <w:rsid w:val="00CC431D"/>
    <w:rsid w:val="00CF1AB9"/>
    <w:rsid w:val="00D240AE"/>
    <w:rsid w:val="00D25B20"/>
    <w:rsid w:val="00D32830"/>
    <w:rsid w:val="00D3411C"/>
    <w:rsid w:val="00D60F8B"/>
    <w:rsid w:val="00D85A67"/>
    <w:rsid w:val="00DA2F44"/>
    <w:rsid w:val="00DC0C56"/>
    <w:rsid w:val="00E1663C"/>
    <w:rsid w:val="00E614D6"/>
    <w:rsid w:val="00E67AC6"/>
    <w:rsid w:val="00E80E23"/>
    <w:rsid w:val="00EA4BF4"/>
    <w:rsid w:val="00EA5546"/>
    <w:rsid w:val="00EB7791"/>
    <w:rsid w:val="00EE312E"/>
    <w:rsid w:val="00EF4EDF"/>
    <w:rsid w:val="00F6134F"/>
    <w:rsid w:val="00F62EB0"/>
    <w:rsid w:val="00F67564"/>
    <w:rsid w:val="00F753C2"/>
    <w:rsid w:val="00F85A26"/>
    <w:rsid w:val="00F8620F"/>
    <w:rsid w:val="00F96BDD"/>
    <w:rsid w:val="00FD089A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Numerowanie,Akapit z listą BS,Kolorowa lista — akcent 11,Bullet Number,List Paragraph1,lp1,List Paragraph2,ISCG Numerowanie,lp11,List Paragraph11,Bullet 1,Use Case List Paragraph,Body MS Bullet,T_SZ_List Paragraph,L1,Akapit z listą5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Default">
    <w:name w:val="Default"/>
    <w:rsid w:val="00A939D0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en-US"/>
    </w:rPr>
  </w:style>
  <w:style w:type="paragraph" w:styleId="Bezodstpw">
    <w:name w:val="No Spacing"/>
    <w:uiPriority w:val="1"/>
    <w:qFormat/>
    <w:rsid w:val="00493D81"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AkapitzlistZnak">
    <w:name w:val="Akapit z listą Znak"/>
    <w:aliases w:val="Numerowanie Znak,Akapit z listą BS Znak,Kolorowa lista — akcent 11 Znak,Bullet Number Znak,List Paragraph1 Znak,lp1 Znak,List Paragraph2 Znak,ISCG Numerowanie Znak,lp11 Znak,List Paragraph11 Znak,Bullet 1 Znak,Body MS Bullet Znak"/>
    <w:link w:val="Akapitzlist"/>
    <w:uiPriority w:val="34"/>
    <w:qFormat/>
    <w:locked/>
    <w:rsid w:val="00942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2073</Words>
  <Characters>12438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MRR</Company>
  <LinksUpToDate>false</LinksUpToDate>
  <CharactersWithSpaces>14483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DP</dc:creator>
  <cp:lastModifiedBy>Karolina Olewińska</cp:lastModifiedBy>
  <cp:revision>17</cp:revision>
  <cp:lastPrinted>2018-03-26T09:55:00Z</cp:lastPrinted>
  <dcterms:created xsi:type="dcterms:W3CDTF">2024-12-10T17:16:00Z</dcterms:created>
  <dcterms:modified xsi:type="dcterms:W3CDTF">2025-06-18T12:18:00Z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